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D52E" w14:textId="582F667F" w:rsidR="00176462" w:rsidRDefault="00176462">
      <w:pPr>
        <w:spacing w:after="160" w:line="259" w:lineRule="auto"/>
        <w:rPr>
          <w:lang w:val="en-GB"/>
        </w:rPr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80"/>
        <w:gridCol w:w="1280"/>
        <w:gridCol w:w="560"/>
        <w:gridCol w:w="580"/>
        <w:gridCol w:w="580"/>
        <w:gridCol w:w="700"/>
      </w:tblGrid>
      <w:tr w:rsidR="00176462" w:rsidRPr="005A6ACC" w14:paraId="356D233D" w14:textId="77777777" w:rsidTr="00FF1A42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8FA9" w14:textId="77777777" w:rsidR="00176462" w:rsidRPr="005A6ACC" w:rsidRDefault="00176462" w:rsidP="00261468">
            <w:pPr>
              <w:rPr>
                <w:rFonts w:eastAsia="Times New Roman"/>
                <w:lang w:val="en-GB"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7A9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99E3" w14:textId="77777777" w:rsidR="00176462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  <w:p w14:paraId="60C77BD8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Postoperative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FA43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D2A7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Total</w:t>
            </w:r>
          </w:p>
        </w:tc>
      </w:tr>
      <w:tr w:rsidR="00176462" w:rsidRPr="005A6ACC" w14:paraId="6D8F1DCA" w14:textId="77777777" w:rsidTr="00FF1A42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DBB72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78C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03C79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ABC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B609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06D6E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2FFF6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24288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176462" w:rsidRPr="005A6ACC" w14:paraId="7F6F327A" w14:textId="77777777" w:rsidTr="00FF1A42">
        <w:trPr>
          <w:trHeight w:val="480"/>
        </w:trPr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CC0A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Preoperative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6A3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ABC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4E3D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3787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06D1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526D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D28D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38</w:t>
            </w:r>
          </w:p>
        </w:tc>
      </w:tr>
      <w:tr w:rsidR="00176462" w:rsidRPr="005A6ACC" w14:paraId="440875E1" w14:textId="77777777" w:rsidTr="00FF1A42">
        <w:trPr>
          <w:trHeight w:val="312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0688E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1B5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25E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5109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746C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4F3D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C8AE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37</w:t>
            </w:r>
          </w:p>
        </w:tc>
      </w:tr>
      <w:tr w:rsidR="00176462" w:rsidRPr="005A6ACC" w14:paraId="460F5DE8" w14:textId="77777777" w:rsidTr="00FF1A42">
        <w:trPr>
          <w:trHeight w:val="312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F1B32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A90" w14:textId="77777777" w:rsidR="00176462" w:rsidRPr="005A6ACC" w:rsidRDefault="00176462" w:rsidP="00261468">
            <w:pPr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sz w:val="20"/>
                <w:szCs w:val="20"/>
                <w:lang w:val="en-GB" w:eastAsia="nl-NL"/>
              </w:rPr>
              <w:t>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F880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3FCF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C50A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C622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45B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28</w:t>
            </w:r>
          </w:p>
        </w:tc>
      </w:tr>
      <w:tr w:rsidR="00176462" w:rsidRPr="005A6ACC" w14:paraId="7ACAB06A" w14:textId="77777777" w:rsidTr="00FF1A42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D2F7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D4E" w14:textId="77777777" w:rsidR="00176462" w:rsidRPr="005A6ACC" w:rsidRDefault="00176462" w:rsidP="00261468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0F6E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D7D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25AC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1956" w14:textId="77777777" w:rsidR="00176462" w:rsidRPr="005A6ACC" w:rsidRDefault="00176462" w:rsidP="00261468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0FD" w14:textId="77777777" w:rsidR="00176462" w:rsidRPr="005A6ACC" w:rsidRDefault="00176462" w:rsidP="00124BB9">
            <w:pPr>
              <w:keepNext/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103</w:t>
            </w:r>
          </w:p>
        </w:tc>
      </w:tr>
    </w:tbl>
    <w:p w14:paraId="1E9A7609" w14:textId="77777777" w:rsidR="00124BB9" w:rsidRDefault="00124BB9" w:rsidP="00124BB9">
      <w:pPr>
        <w:pStyle w:val="Caption"/>
      </w:pPr>
    </w:p>
    <w:p w14:paraId="4CDECFCA" w14:textId="0BB1C1BF" w:rsidR="00176462" w:rsidRDefault="002D3B47" w:rsidP="00124BB9">
      <w:pPr>
        <w:pStyle w:val="Caption"/>
        <w:rPr>
          <w:i w:val="0"/>
          <w:iCs w:val="0"/>
          <w:lang w:val="en-GB"/>
        </w:rPr>
      </w:pPr>
      <w:r>
        <w:t xml:space="preserve">Supplementary </w:t>
      </w:r>
      <w:r w:rsidR="00124BB9" w:rsidRPr="001F19C2">
        <w:t xml:space="preserve">Table </w:t>
      </w:r>
      <w:r w:rsidR="00E02C1E">
        <w:t>4</w:t>
      </w:r>
      <w:bookmarkStart w:id="0" w:name="_GoBack"/>
      <w:bookmarkEnd w:id="0"/>
      <w:r w:rsidR="00124BB9" w:rsidRPr="001F19C2">
        <w:t xml:space="preserve">: </w:t>
      </w:r>
      <w:r w:rsidR="00F8258D">
        <w:t>Number of patients with the corresponding p</w:t>
      </w:r>
      <w:r w:rsidR="00124BB9" w:rsidRPr="001F19C2">
        <w:t>re- and postoperative Frankel Scale Scores</w:t>
      </w:r>
    </w:p>
    <w:sectPr w:rsidR="0017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E92E" w14:textId="77777777" w:rsidR="003B2F19" w:rsidRDefault="003B2F19" w:rsidP="00BE4D9E">
      <w:r>
        <w:separator/>
      </w:r>
    </w:p>
  </w:endnote>
  <w:endnote w:type="continuationSeparator" w:id="0">
    <w:p w14:paraId="682A7E11" w14:textId="77777777" w:rsidR="003B2F19" w:rsidRDefault="003B2F19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3AF76" w14:textId="77777777" w:rsidR="003B2F19" w:rsidRDefault="003B2F19" w:rsidP="00BE4D9E">
      <w:r>
        <w:separator/>
      </w:r>
    </w:p>
  </w:footnote>
  <w:footnote w:type="continuationSeparator" w:id="0">
    <w:p w14:paraId="0252569E" w14:textId="77777777" w:rsidR="003B2F19" w:rsidRDefault="003B2F19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B7460"/>
    <w:rsid w:val="00124BB9"/>
    <w:rsid w:val="00176462"/>
    <w:rsid w:val="001D60C8"/>
    <w:rsid w:val="002402D9"/>
    <w:rsid w:val="00244B1A"/>
    <w:rsid w:val="002D3B47"/>
    <w:rsid w:val="002F5589"/>
    <w:rsid w:val="0034253A"/>
    <w:rsid w:val="00387858"/>
    <w:rsid w:val="003B2F19"/>
    <w:rsid w:val="004857C9"/>
    <w:rsid w:val="00655669"/>
    <w:rsid w:val="006D3454"/>
    <w:rsid w:val="007D38E2"/>
    <w:rsid w:val="007D6005"/>
    <w:rsid w:val="007D6B18"/>
    <w:rsid w:val="00837E8E"/>
    <w:rsid w:val="0092651A"/>
    <w:rsid w:val="0096377B"/>
    <w:rsid w:val="009C56F6"/>
    <w:rsid w:val="009E6F6B"/>
    <w:rsid w:val="00A806CB"/>
    <w:rsid w:val="00B148F0"/>
    <w:rsid w:val="00B24FB8"/>
    <w:rsid w:val="00B26175"/>
    <w:rsid w:val="00B542E6"/>
    <w:rsid w:val="00BE4D9E"/>
    <w:rsid w:val="00C075FA"/>
    <w:rsid w:val="00C50896"/>
    <w:rsid w:val="00CA60A3"/>
    <w:rsid w:val="00CE6EB8"/>
    <w:rsid w:val="00D600D7"/>
    <w:rsid w:val="00DE13CF"/>
    <w:rsid w:val="00DF55F8"/>
    <w:rsid w:val="00E02C1E"/>
    <w:rsid w:val="00F03733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Audrey Lusher</cp:lastModifiedBy>
  <cp:revision>2</cp:revision>
  <dcterms:created xsi:type="dcterms:W3CDTF">2023-04-07T21:21:00Z</dcterms:created>
  <dcterms:modified xsi:type="dcterms:W3CDTF">2023-04-07T21:21:00Z</dcterms:modified>
</cp:coreProperties>
</file>