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C309" w14:textId="3570EA91" w:rsidR="006A414F" w:rsidRDefault="006A41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Supplemental File</w:t>
      </w:r>
    </w:p>
    <w:p w14:paraId="14E35289" w14:textId="18A157F2" w:rsidR="005E2776" w:rsidRPr="005F45FB" w:rsidRDefault="001833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and Unrelated</w:t>
      </w:r>
      <w:r w:rsidR="005E2776" w:rsidRPr="005F45FB">
        <w:rPr>
          <w:rFonts w:ascii="Times New Roman" w:hAnsi="Times New Roman" w:cs="Times New Roman"/>
          <w:b/>
        </w:rPr>
        <w:t xml:space="preserve"> Financial Disclosures and Conflicts of Interest</w:t>
      </w:r>
    </w:p>
    <w:p w14:paraId="57325A5C" w14:textId="41C14FDE" w:rsidR="005E2776" w:rsidRPr="005F45FB" w:rsidRDefault="005E2776">
      <w:pPr>
        <w:rPr>
          <w:rFonts w:ascii="Times New Roman" w:hAnsi="Times New Roman" w:cs="Times New Roman"/>
        </w:rPr>
      </w:pPr>
    </w:p>
    <w:p w14:paraId="7CA32C4B" w14:textId="77777777" w:rsidR="005F45FB" w:rsidRPr="005F45FB" w:rsidRDefault="005F45FB" w:rsidP="005F45FB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Matthew F. </w:t>
      </w:r>
      <w:proofErr w:type="spellStart"/>
      <w:r w:rsidRPr="005F45FB">
        <w:rPr>
          <w:rFonts w:ascii="Times New Roman" w:hAnsi="Times New Roman" w:cs="Times New Roman"/>
        </w:rPr>
        <w:t>Gornet</w:t>
      </w:r>
      <w:proofErr w:type="spellEnd"/>
      <w:r w:rsidRPr="005F45FB">
        <w:rPr>
          <w:rFonts w:ascii="Times New Roman" w:hAnsi="Times New Roman" w:cs="Times New Roman"/>
        </w:rPr>
        <w:t xml:space="preserve"> has received royalties/licenses from Medtronic and Pioneer Surgical and consulting fees from Total Disc Replacement Solutions; owns stocks/stock options for </w:t>
      </w:r>
      <w:proofErr w:type="spellStart"/>
      <w:r w:rsidRPr="005F45FB">
        <w:rPr>
          <w:rFonts w:ascii="Times New Roman" w:hAnsi="Times New Roman" w:cs="Times New Roman"/>
        </w:rPr>
        <w:t>Bonovo</w:t>
      </w:r>
      <w:proofErr w:type="spellEnd"/>
      <w:r w:rsidRPr="005F45FB">
        <w:rPr>
          <w:rFonts w:ascii="Times New Roman" w:hAnsi="Times New Roman" w:cs="Times New Roman"/>
        </w:rPr>
        <w:t xml:space="preserve">, International Spine &amp; Orthopedic Institute, LLC, </w:t>
      </w:r>
      <w:proofErr w:type="spellStart"/>
      <w:r w:rsidRPr="005F45FB">
        <w:rPr>
          <w:rFonts w:ascii="Times New Roman" w:hAnsi="Times New Roman" w:cs="Times New Roman"/>
        </w:rPr>
        <w:t>Aclarion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OuroBoros</w:t>
      </w:r>
      <w:proofErr w:type="spellEnd"/>
      <w:r w:rsidRPr="005F45FB">
        <w:rPr>
          <w:rFonts w:ascii="Times New Roman" w:hAnsi="Times New Roman" w:cs="Times New Roman"/>
        </w:rPr>
        <w:t xml:space="preserve">, and </w:t>
      </w:r>
      <w:proofErr w:type="spellStart"/>
      <w:r w:rsidRPr="005F45FB">
        <w:rPr>
          <w:rFonts w:ascii="Times New Roman" w:hAnsi="Times New Roman" w:cs="Times New Roman"/>
        </w:rPr>
        <w:t>SpinaAnalytica</w:t>
      </w:r>
      <w:proofErr w:type="spellEnd"/>
      <w:r w:rsidRPr="005F45FB">
        <w:rPr>
          <w:rFonts w:ascii="Times New Roman" w:hAnsi="Times New Roman" w:cs="Times New Roman"/>
        </w:rPr>
        <w:t xml:space="preserve">. </w:t>
      </w:r>
    </w:p>
    <w:p w14:paraId="1AE72C30" w14:textId="77777777" w:rsidR="005F45FB" w:rsidRPr="005F45FB" w:rsidRDefault="005F45FB" w:rsidP="005F45FB">
      <w:pPr>
        <w:rPr>
          <w:rFonts w:ascii="Times New Roman" w:hAnsi="Times New Roman" w:cs="Times New Roman"/>
        </w:rPr>
      </w:pPr>
    </w:p>
    <w:p w14:paraId="3196F97E" w14:textId="77777777" w:rsidR="005F45FB" w:rsidRPr="005F45FB" w:rsidRDefault="005F45FB" w:rsidP="005F45FB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Douglas P. Beall reports grants/contracts from Medtronic, Medical Metrics, Avanos, </w:t>
      </w:r>
      <w:proofErr w:type="spellStart"/>
      <w:r w:rsidRPr="005F45FB">
        <w:rPr>
          <w:rFonts w:ascii="Times New Roman" w:hAnsi="Times New Roman" w:cs="Times New Roman"/>
        </w:rPr>
        <w:t>Relievant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</w:p>
    <w:p w14:paraId="07EE1844" w14:textId="77777777" w:rsidR="005F45FB" w:rsidRPr="005F45FB" w:rsidRDefault="005F45FB" w:rsidP="005F45FB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Boston Scientific, Stryker, </w:t>
      </w:r>
      <w:proofErr w:type="spellStart"/>
      <w:r w:rsidRPr="005F45FB">
        <w:rPr>
          <w:rFonts w:ascii="Times New Roman" w:hAnsi="Times New Roman" w:cs="Times New Roman"/>
        </w:rPr>
        <w:t>Sollis</w:t>
      </w:r>
      <w:proofErr w:type="spellEnd"/>
      <w:r w:rsidRPr="005F45FB">
        <w:rPr>
          <w:rFonts w:ascii="Times New Roman" w:hAnsi="Times New Roman" w:cs="Times New Roman"/>
        </w:rPr>
        <w:t xml:space="preserve"> Pharmaceuticals, Simplify Medical, </w:t>
      </w:r>
      <w:proofErr w:type="spellStart"/>
      <w:r w:rsidRPr="005F45FB">
        <w:rPr>
          <w:rFonts w:ascii="Times New Roman" w:hAnsi="Times New Roman" w:cs="Times New Roman"/>
        </w:rPr>
        <w:t>Lenoss</w:t>
      </w:r>
      <w:proofErr w:type="spellEnd"/>
      <w:r w:rsidRPr="005F45FB">
        <w:rPr>
          <w:rFonts w:ascii="Times New Roman" w:hAnsi="Times New Roman" w:cs="Times New Roman"/>
        </w:rPr>
        <w:t xml:space="preserve"> Medical, Spine </w:t>
      </w:r>
      <w:proofErr w:type="spellStart"/>
      <w:r w:rsidRPr="005F45FB">
        <w:rPr>
          <w:rFonts w:ascii="Times New Roman" w:hAnsi="Times New Roman" w:cs="Times New Roman"/>
        </w:rPr>
        <w:t>BioPharma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Eliem</w:t>
      </w:r>
      <w:proofErr w:type="spellEnd"/>
      <w:r w:rsidRPr="005F45FB">
        <w:rPr>
          <w:rFonts w:ascii="Times New Roman" w:hAnsi="Times New Roman" w:cs="Times New Roman"/>
        </w:rPr>
        <w:t xml:space="preserve">, Therapeutics, Smart Soft, Tissue Tech, </w:t>
      </w:r>
      <w:proofErr w:type="spellStart"/>
      <w:r w:rsidRPr="005F45FB">
        <w:rPr>
          <w:rFonts w:ascii="Times New Roman" w:hAnsi="Times New Roman" w:cs="Times New Roman"/>
        </w:rPr>
        <w:t>Vivex</w:t>
      </w:r>
      <w:proofErr w:type="spellEnd"/>
      <w:r w:rsidRPr="005F45FB">
        <w:rPr>
          <w:rFonts w:ascii="Times New Roman" w:hAnsi="Times New Roman" w:cs="Times New Roman"/>
        </w:rPr>
        <w:t xml:space="preserve">, Stratus Medical, Restorative Therapies, </w:t>
      </w:r>
      <w:proofErr w:type="spellStart"/>
      <w:r w:rsidRPr="005F45FB">
        <w:rPr>
          <w:rFonts w:ascii="Times New Roman" w:hAnsi="Times New Roman" w:cs="Times New Roman"/>
        </w:rPr>
        <w:t>Kolon</w:t>
      </w:r>
      <w:proofErr w:type="spellEnd"/>
      <w:r w:rsidRPr="005F45FB">
        <w:rPr>
          <w:rFonts w:ascii="Times New Roman" w:hAnsi="Times New Roman" w:cs="Times New Roman"/>
        </w:rPr>
        <w:t xml:space="preserve"> </w:t>
      </w:r>
      <w:proofErr w:type="spellStart"/>
      <w:r w:rsidRPr="005F45FB">
        <w:rPr>
          <w:rFonts w:ascii="Times New Roman" w:hAnsi="Times New Roman" w:cs="Times New Roman"/>
        </w:rPr>
        <w:t>TissueGene</w:t>
      </w:r>
      <w:proofErr w:type="spellEnd"/>
      <w:r w:rsidRPr="005F45FB">
        <w:rPr>
          <w:rFonts w:ascii="Times New Roman" w:hAnsi="Times New Roman" w:cs="Times New Roman"/>
        </w:rPr>
        <w:t xml:space="preserve">, Companion Spine, SI Bone, and Choice Spine; royalties/licenses from IZI and </w:t>
      </w:r>
      <w:proofErr w:type="spellStart"/>
      <w:r w:rsidRPr="005F45FB">
        <w:rPr>
          <w:rFonts w:ascii="Times New Roman" w:hAnsi="Times New Roman" w:cs="Times New Roman"/>
        </w:rPr>
        <w:t>Vivex</w:t>
      </w:r>
      <w:proofErr w:type="spellEnd"/>
      <w:r w:rsidRPr="005F45FB">
        <w:rPr>
          <w:rFonts w:ascii="Times New Roman" w:hAnsi="Times New Roman" w:cs="Times New Roman"/>
        </w:rPr>
        <w:t xml:space="preserve">; consulting fees from Medtronic, </w:t>
      </w:r>
      <w:proofErr w:type="spellStart"/>
      <w:r w:rsidRPr="005F45FB">
        <w:rPr>
          <w:rFonts w:ascii="Times New Roman" w:hAnsi="Times New Roman" w:cs="Times New Roman"/>
        </w:rPr>
        <w:t>Spineology</w:t>
      </w:r>
      <w:proofErr w:type="spellEnd"/>
      <w:r w:rsidRPr="005F45FB">
        <w:rPr>
          <w:rFonts w:ascii="Times New Roman" w:hAnsi="Times New Roman" w:cs="Times New Roman"/>
        </w:rPr>
        <w:t xml:space="preserve">, Merit Medical, Johnson &amp; Johnson, IZI, </w:t>
      </w:r>
      <w:proofErr w:type="spellStart"/>
      <w:r w:rsidRPr="005F45FB">
        <w:rPr>
          <w:rFonts w:ascii="Times New Roman" w:hAnsi="Times New Roman" w:cs="Times New Roman"/>
        </w:rPr>
        <w:t>Techlamed</w:t>
      </w:r>
      <w:proofErr w:type="spellEnd"/>
      <w:r w:rsidRPr="005F45FB">
        <w:rPr>
          <w:rFonts w:ascii="Times New Roman" w:hAnsi="Times New Roman" w:cs="Times New Roman"/>
        </w:rPr>
        <w:t xml:space="preserve">, Peterson Enterprises, Medical Metrics, Avanos, Boston Scientific, </w:t>
      </w:r>
      <w:proofErr w:type="spellStart"/>
      <w:r w:rsidRPr="005F45FB">
        <w:rPr>
          <w:rFonts w:ascii="Times New Roman" w:hAnsi="Times New Roman" w:cs="Times New Roman"/>
        </w:rPr>
        <w:t>Sollis</w:t>
      </w:r>
      <w:proofErr w:type="spellEnd"/>
      <w:r w:rsidRPr="005F45FB">
        <w:rPr>
          <w:rFonts w:ascii="Times New Roman" w:hAnsi="Times New Roman" w:cs="Times New Roman"/>
        </w:rPr>
        <w:t xml:space="preserve"> Pharmaceuticals, Simplify Medical, Stryker, </w:t>
      </w:r>
      <w:proofErr w:type="spellStart"/>
      <w:r w:rsidRPr="005F45FB">
        <w:rPr>
          <w:rFonts w:ascii="Times New Roman" w:hAnsi="Times New Roman" w:cs="Times New Roman"/>
        </w:rPr>
        <w:t>Lenoss</w:t>
      </w:r>
      <w:proofErr w:type="spellEnd"/>
      <w:r w:rsidRPr="005F45FB">
        <w:rPr>
          <w:rFonts w:ascii="Times New Roman" w:hAnsi="Times New Roman" w:cs="Times New Roman"/>
        </w:rPr>
        <w:t xml:space="preserve"> Medical, </w:t>
      </w:r>
      <w:proofErr w:type="spellStart"/>
      <w:r w:rsidRPr="005F45FB">
        <w:rPr>
          <w:rFonts w:ascii="Times New Roman" w:hAnsi="Times New Roman" w:cs="Times New Roman"/>
        </w:rPr>
        <w:t>SpineBioPharma</w:t>
      </w:r>
      <w:proofErr w:type="spellEnd"/>
      <w:r w:rsidRPr="005F45FB">
        <w:rPr>
          <w:rFonts w:ascii="Times New Roman" w:hAnsi="Times New Roman" w:cs="Times New Roman"/>
        </w:rPr>
        <w:t xml:space="preserve">, Piramal, </w:t>
      </w:r>
      <w:proofErr w:type="spellStart"/>
      <w:r w:rsidRPr="005F45FB">
        <w:rPr>
          <w:rFonts w:ascii="Times New Roman" w:hAnsi="Times New Roman" w:cs="Times New Roman"/>
        </w:rPr>
        <w:t>ReGelTec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Nanofuse</w:t>
      </w:r>
      <w:proofErr w:type="spellEnd"/>
      <w:r w:rsidRPr="005F45FB">
        <w:rPr>
          <w:rFonts w:ascii="Times New Roman" w:hAnsi="Times New Roman" w:cs="Times New Roman"/>
        </w:rPr>
        <w:t xml:space="preserve">, Spinal Simplicity, Pain Theory, Spark Biomedical, Micron Medical Corp, Bronx Medical, Smart Soft, Tissue Tech, </w:t>
      </w:r>
      <w:proofErr w:type="spellStart"/>
      <w:r w:rsidRPr="005F45FB">
        <w:rPr>
          <w:rFonts w:ascii="Times New Roman" w:hAnsi="Times New Roman" w:cs="Times New Roman"/>
        </w:rPr>
        <w:t>RayShield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Stayble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Thermaquil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Vivex</w:t>
      </w:r>
      <w:proofErr w:type="spellEnd"/>
      <w:r w:rsidRPr="005F45FB">
        <w:rPr>
          <w:rFonts w:ascii="Times New Roman" w:hAnsi="Times New Roman" w:cs="Times New Roman"/>
        </w:rPr>
        <w:t xml:space="preserve">, Stratus Medical, </w:t>
      </w:r>
      <w:proofErr w:type="spellStart"/>
      <w:r w:rsidRPr="005F45FB">
        <w:rPr>
          <w:rFonts w:ascii="Times New Roman" w:hAnsi="Times New Roman" w:cs="Times New Roman"/>
        </w:rPr>
        <w:t>Genesys</w:t>
      </w:r>
      <w:proofErr w:type="spellEnd"/>
      <w:r w:rsidRPr="005F45FB">
        <w:rPr>
          <w:rFonts w:ascii="Times New Roman" w:hAnsi="Times New Roman" w:cs="Times New Roman"/>
        </w:rPr>
        <w:t xml:space="preserve">, Abbott, </w:t>
      </w:r>
      <w:proofErr w:type="spellStart"/>
      <w:r w:rsidRPr="005F45FB">
        <w:rPr>
          <w:rFonts w:ascii="Times New Roman" w:hAnsi="Times New Roman" w:cs="Times New Roman"/>
        </w:rPr>
        <w:t>Eliquence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SetBone</w:t>
      </w:r>
      <w:proofErr w:type="spellEnd"/>
      <w:r w:rsidRPr="005F45FB">
        <w:rPr>
          <w:rFonts w:ascii="Times New Roman" w:hAnsi="Times New Roman" w:cs="Times New Roman"/>
        </w:rPr>
        <w:t xml:space="preserve"> Medical, Amber Implants, </w:t>
      </w:r>
      <w:proofErr w:type="spellStart"/>
      <w:r w:rsidRPr="005F45FB">
        <w:rPr>
          <w:rFonts w:ascii="Times New Roman" w:hAnsi="Times New Roman" w:cs="Times New Roman"/>
        </w:rPr>
        <w:t>Cerapedics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Neurovasis</w:t>
      </w:r>
      <w:proofErr w:type="spellEnd"/>
      <w:r w:rsidRPr="005F45FB">
        <w:rPr>
          <w:rFonts w:ascii="Times New Roman" w:hAnsi="Times New Roman" w:cs="Times New Roman"/>
        </w:rPr>
        <w:t xml:space="preserve">, Varian Medical Systems, Companion Spine, </w:t>
      </w:r>
      <w:proofErr w:type="spellStart"/>
      <w:r w:rsidRPr="005F45FB">
        <w:rPr>
          <w:rFonts w:ascii="Times New Roman" w:hAnsi="Times New Roman" w:cs="Times New Roman"/>
        </w:rPr>
        <w:t>Discure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SpinaFX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PainTEQ</w:t>
      </w:r>
      <w:proofErr w:type="spellEnd"/>
      <w:r w:rsidRPr="005F45FB">
        <w:rPr>
          <w:rFonts w:ascii="Times New Roman" w:hAnsi="Times New Roman" w:cs="Times New Roman"/>
        </w:rPr>
        <w:t xml:space="preserve">, SI Bone, </w:t>
      </w:r>
      <w:proofErr w:type="spellStart"/>
      <w:r w:rsidRPr="005F45FB">
        <w:rPr>
          <w:rFonts w:ascii="Times New Roman" w:hAnsi="Times New Roman" w:cs="Times New Roman"/>
        </w:rPr>
        <w:t>Orthoson</w:t>
      </w:r>
      <w:proofErr w:type="spellEnd"/>
      <w:r w:rsidRPr="005F45FB">
        <w:rPr>
          <w:rFonts w:ascii="Times New Roman" w:hAnsi="Times New Roman" w:cs="Times New Roman"/>
        </w:rPr>
        <w:t xml:space="preserve">, Choice Spine, Saluda Medical; payment or honoraria from Stryker, Medtronic, Boston Scientific, Merit, Avanos, Piramal, </w:t>
      </w:r>
      <w:proofErr w:type="spellStart"/>
      <w:r w:rsidRPr="005F45FB">
        <w:rPr>
          <w:rFonts w:ascii="Times New Roman" w:hAnsi="Times New Roman" w:cs="Times New Roman"/>
        </w:rPr>
        <w:t>Genesys</w:t>
      </w:r>
      <w:proofErr w:type="spellEnd"/>
      <w:r w:rsidRPr="005F45FB">
        <w:rPr>
          <w:rFonts w:ascii="Times New Roman" w:hAnsi="Times New Roman" w:cs="Times New Roman"/>
        </w:rPr>
        <w:t xml:space="preserve">, and </w:t>
      </w:r>
      <w:proofErr w:type="spellStart"/>
      <w:r w:rsidRPr="005F45FB">
        <w:rPr>
          <w:rFonts w:ascii="Times New Roman" w:hAnsi="Times New Roman" w:cs="Times New Roman"/>
        </w:rPr>
        <w:t>Eliquence</w:t>
      </w:r>
      <w:proofErr w:type="spellEnd"/>
      <w:r w:rsidRPr="005F45FB">
        <w:rPr>
          <w:rFonts w:ascii="Times New Roman" w:hAnsi="Times New Roman" w:cs="Times New Roman"/>
        </w:rPr>
        <w:t xml:space="preserve">; support for </w:t>
      </w:r>
      <w:proofErr w:type="spellStart"/>
      <w:r w:rsidRPr="005F45FB">
        <w:rPr>
          <w:rFonts w:ascii="Times New Roman" w:hAnsi="Times New Roman" w:cs="Times New Roman"/>
        </w:rPr>
        <w:t>attenting</w:t>
      </w:r>
      <w:proofErr w:type="spellEnd"/>
      <w:r w:rsidRPr="005F45FB">
        <w:rPr>
          <w:rFonts w:ascii="Times New Roman" w:hAnsi="Times New Roman" w:cs="Times New Roman"/>
        </w:rPr>
        <w:t xml:space="preserve"> meetings/travel from Medtronic, </w:t>
      </w:r>
      <w:proofErr w:type="spellStart"/>
      <w:r w:rsidRPr="005F45FB">
        <w:rPr>
          <w:rFonts w:ascii="Times New Roman" w:hAnsi="Times New Roman" w:cs="Times New Roman"/>
        </w:rPr>
        <w:t>ReGelTec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Nanofuse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Talosix</w:t>
      </w:r>
      <w:proofErr w:type="spellEnd"/>
      <w:r w:rsidRPr="005F45FB">
        <w:rPr>
          <w:rFonts w:ascii="Times New Roman" w:hAnsi="Times New Roman" w:cs="Times New Roman"/>
        </w:rPr>
        <w:t xml:space="preserve">, Spinal Simplicity, Pain Theory, Spark Biomedical, Smart Soft, Tissue Tech, Bronx Medical, </w:t>
      </w:r>
      <w:proofErr w:type="spellStart"/>
      <w:r w:rsidRPr="005F45FB">
        <w:rPr>
          <w:rFonts w:ascii="Times New Roman" w:hAnsi="Times New Roman" w:cs="Times New Roman"/>
        </w:rPr>
        <w:t>Thermaquil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Vivex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Genesys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SetBone</w:t>
      </w:r>
      <w:proofErr w:type="spellEnd"/>
      <w:r w:rsidRPr="005F45FB">
        <w:rPr>
          <w:rFonts w:ascii="Times New Roman" w:hAnsi="Times New Roman" w:cs="Times New Roman"/>
        </w:rPr>
        <w:t xml:space="preserve"> Medical, Amber Implants, </w:t>
      </w:r>
      <w:proofErr w:type="spellStart"/>
      <w:r w:rsidRPr="005F45FB">
        <w:rPr>
          <w:rFonts w:ascii="Times New Roman" w:hAnsi="Times New Roman" w:cs="Times New Roman"/>
        </w:rPr>
        <w:t>Cerapedics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SpinaFX</w:t>
      </w:r>
      <w:proofErr w:type="spellEnd"/>
      <w:r w:rsidRPr="005F45FB">
        <w:rPr>
          <w:rFonts w:ascii="Times New Roman" w:hAnsi="Times New Roman" w:cs="Times New Roman"/>
        </w:rPr>
        <w:t xml:space="preserve">, SI Bone; patents (Application No.15/036,169, Issue Date 3/26/2019, Patent No. 10238450, Attorney </w:t>
      </w:r>
      <w:proofErr w:type="spellStart"/>
      <w:r w:rsidRPr="005F45FB">
        <w:rPr>
          <w:rFonts w:ascii="Times New Roman" w:hAnsi="Times New Roman" w:cs="Times New Roman"/>
        </w:rPr>
        <w:t>Docuet</w:t>
      </w:r>
      <w:proofErr w:type="spellEnd"/>
      <w:r w:rsidRPr="005F45FB">
        <w:rPr>
          <w:rFonts w:ascii="Times New Roman" w:hAnsi="Times New Roman" w:cs="Times New Roman"/>
        </w:rPr>
        <w:t xml:space="preserve"> No 50950-00005, Confirmation No 5639); and participating on the following boards:</w:t>
      </w:r>
    </w:p>
    <w:p w14:paraId="542592BD" w14:textId="77777777" w:rsidR="005F45FB" w:rsidRPr="005F45FB" w:rsidRDefault="005F45FB" w:rsidP="005F45FB">
      <w:pPr>
        <w:rPr>
          <w:rFonts w:ascii="Times New Roman" w:hAnsi="Times New Roman" w:cs="Times New Roman"/>
        </w:rPr>
      </w:pPr>
    </w:p>
    <w:p w14:paraId="407B32AE" w14:textId="77777777" w:rsidR="005F45FB" w:rsidRPr="005F45FB" w:rsidRDefault="005F45FB" w:rsidP="005F45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F45FB">
        <w:rPr>
          <w:rFonts w:ascii="Times New Roman" w:eastAsia="Times New Roman" w:hAnsi="Times New Roman" w:cs="Times New Roman"/>
        </w:rPr>
        <w:t xml:space="preserve">National Institutes of Health (NIH) - National Institute of Arthritis and Musculoskeletal and Skin Diseases (NIAMS), NIAMS Observational Study Monitoring Board (OSMB)/Data and Safety Monitoring Board (DSMB) for the following three Mechanistic Research Center (MRC) studies within the NIH Back Pain Consortium (BACPAC) Research Program: </w:t>
      </w:r>
    </w:p>
    <w:p w14:paraId="515404C4" w14:textId="77777777" w:rsidR="005F45FB" w:rsidRPr="005F45FB" w:rsidRDefault="005F45FB" w:rsidP="005F45F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5F45FB">
        <w:rPr>
          <w:rFonts w:ascii="Times New Roman" w:eastAsia="Times New Roman" w:hAnsi="Times New Roman" w:cs="Times New Roman"/>
        </w:rPr>
        <w:t xml:space="preserve">University of Michigan BACPAC Mechanistic Research Center (1 U19 AR076734-01) </w:t>
      </w:r>
    </w:p>
    <w:p w14:paraId="1F47BEF4" w14:textId="77777777" w:rsidR="005F45FB" w:rsidRPr="005F45FB" w:rsidRDefault="005F45FB" w:rsidP="005F45F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5F45FB">
        <w:rPr>
          <w:rFonts w:ascii="Times New Roman" w:eastAsia="Times New Roman" w:hAnsi="Times New Roman" w:cs="Times New Roman"/>
        </w:rPr>
        <w:t xml:space="preserve">UCSF Core Center for </w:t>
      </w:r>
      <w:proofErr w:type="spellStart"/>
      <w:r w:rsidRPr="005F45FB">
        <w:rPr>
          <w:rFonts w:ascii="Times New Roman" w:eastAsia="Times New Roman" w:hAnsi="Times New Roman" w:cs="Times New Roman"/>
        </w:rPr>
        <w:t>Patientcentric</w:t>
      </w:r>
      <w:proofErr w:type="spellEnd"/>
      <w:r w:rsidRPr="005F45FB">
        <w:rPr>
          <w:rFonts w:ascii="Times New Roman" w:eastAsia="Times New Roman" w:hAnsi="Times New Roman" w:cs="Times New Roman"/>
        </w:rPr>
        <w:t xml:space="preserve"> Mechanistic Phenotyping in Chronic Low Back Pain” (1 U19 AR076737-01) </w:t>
      </w:r>
    </w:p>
    <w:p w14:paraId="1E7551C3" w14:textId="77777777" w:rsidR="005F45FB" w:rsidRPr="005F45FB" w:rsidRDefault="005F45FB" w:rsidP="005F45F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5F45FB">
        <w:rPr>
          <w:rFonts w:ascii="Times New Roman" w:eastAsia="Times New Roman" w:hAnsi="Times New Roman" w:cs="Times New Roman"/>
        </w:rPr>
        <w:t>HEALing</w:t>
      </w:r>
      <w:proofErr w:type="spellEnd"/>
      <w:r w:rsidRPr="005F45FB">
        <w:rPr>
          <w:rFonts w:ascii="Times New Roman" w:eastAsia="Times New Roman" w:hAnsi="Times New Roman" w:cs="Times New Roman"/>
        </w:rPr>
        <w:t xml:space="preserve"> LB3P: Profiling Biomechanical, Biological and Behavioral Phenotypes” (1 U19 AR076725-01) </w:t>
      </w:r>
    </w:p>
    <w:p w14:paraId="15CE6562" w14:textId="77777777" w:rsidR="005F45FB" w:rsidRPr="005F45FB" w:rsidRDefault="005F45FB" w:rsidP="005F45F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F45FB">
        <w:rPr>
          <w:rFonts w:ascii="Times New Roman" w:eastAsia="Times New Roman" w:hAnsi="Times New Roman" w:cs="Times New Roman"/>
        </w:rPr>
        <w:t xml:space="preserve">National Institutes of Health (NIH) - NIAMS – Safety Officer for: </w:t>
      </w:r>
    </w:p>
    <w:p w14:paraId="2A141547" w14:textId="77777777" w:rsidR="005F45FB" w:rsidRPr="005F45FB" w:rsidRDefault="005F45FB" w:rsidP="005F45F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5F45FB">
        <w:rPr>
          <w:rFonts w:ascii="Times New Roman" w:eastAsia="Times New Roman" w:hAnsi="Times New Roman" w:cs="Times New Roman"/>
        </w:rPr>
        <w:t>Observational Study Monitoring Board (OSMB)/Data and Safety Monitoring Board (DSMB) for the Mechanistic Research Center (MRC) studies within the NIH Back Pain Consortium (BACPAC) Research Program</w:t>
      </w:r>
    </w:p>
    <w:p w14:paraId="5F8112DE" w14:textId="77777777" w:rsidR="005F45FB" w:rsidRDefault="005F45FB" w:rsidP="005F45FB"/>
    <w:p w14:paraId="6010CF75" w14:textId="77777777" w:rsidR="005F45FB" w:rsidRPr="005F45FB" w:rsidRDefault="005F45FB" w:rsidP="005F45FB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Timothy T. Davis has received research funding from </w:t>
      </w:r>
      <w:proofErr w:type="spellStart"/>
      <w:r w:rsidRPr="005F45FB">
        <w:rPr>
          <w:rFonts w:ascii="Times New Roman" w:hAnsi="Times New Roman" w:cs="Times New Roman"/>
        </w:rPr>
        <w:t>Xalud</w:t>
      </w:r>
      <w:proofErr w:type="spellEnd"/>
      <w:r w:rsidRPr="005F45FB">
        <w:rPr>
          <w:rFonts w:ascii="Times New Roman" w:hAnsi="Times New Roman" w:cs="Times New Roman"/>
        </w:rPr>
        <w:t xml:space="preserve">, Mesoblast, </w:t>
      </w:r>
      <w:proofErr w:type="spellStart"/>
      <w:r w:rsidRPr="005F45FB">
        <w:rPr>
          <w:rFonts w:ascii="Times New Roman" w:hAnsi="Times New Roman" w:cs="Times New Roman"/>
        </w:rPr>
        <w:t>Kolon</w:t>
      </w:r>
      <w:proofErr w:type="spellEnd"/>
      <w:r w:rsidRPr="005F45FB">
        <w:rPr>
          <w:rFonts w:ascii="Times New Roman" w:hAnsi="Times New Roman" w:cs="Times New Roman"/>
        </w:rPr>
        <w:t xml:space="preserve"> </w:t>
      </w:r>
      <w:proofErr w:type="spellStart"/>
      <w:r w:rsidRPr="005F45FB">
        <w:rPr>
          <w:rFonts w:ascii="Times New Roman" w:hAnsi="Times New Roman" w:cs="Times New Roman"/>
        </w:rPr>
        <w:t>Tissuegene</w:t>
      </w:r>
      <w:proofErr w:type="spellEnd"/>
      <w:r w:rsidRPr="005F45FB">
        <w:rPr>
          <w:rFonts w:ascii="Times New Roman" w:hAnsi="Times New Roman" w:cs="Times New Roman"/>
        </w:rPr>
        <w:t xml:space="preserve">, Spine Biopharma, Nature Cell, SI Bone, and </w:t>
      </w:r>
      <w:proofErr w:type="spellStart"/>
      <w:r w:rsidRPr="005F45FB">
        <w:rPr>
          <w:rFonts w:ascii="Times New Roman" w:hAnsi="Times New Roman" w:cs="Times New Roman"/>
        </w:rPr>
        <w:t>Vivex</w:t>
      </w:r>
      <w:proofErr w:type="spellEnd"/>
      <w:r w:rsidRPr="005F45FB">
        <w:rPr>
          <w:rFonts w:ascii="Times New Roman" w:hAnsi="Times New Roman" w:cs="Times New Roman"/>
        </w:rPr>
        <w:t xml:space="preserve">, and receiving payment/honoraria for teaching/education from Abbott and </w:t>
      </w:r>
      <w:proofErr w:type="spellStart"/>
      <w:r w:rsidRPr="005F45FB">
        <w:rPr>
          <w:rFonts w:ascii="Times New Roman" w:hAnsi="Times New Roman" w:cs="Times New Roman"/>
        </w:rPr>
        <w:t>Biotronik</w:t>
      </w:r>
      <w:proofErr w:type="spellEnd"/>
      <w:r w:rsidRPr="005F45FB">
        <w:rPr>
          <w:rFonts w:ascii="Times New Roman" w:hAnsi="Times New Roman" w:cs="Times New Roman"/>
        </w:rPr>
        <w:t>.</w:t>
      </w:r>
    </w:p>
    <w:p w14:paraId="7FF393FE" w14:textId="77777777" w:rsidR="005F45FB" w:rsidRPr="005F45FB" w:rsidRDefault="005F45FB" w:rsidP="005F45FB">
      <w:pPr>
        <w:rPr>
          <w:rFonts w:ascii="Times New Roman" w:hAnsi="Times New Roman" w:cs="Times New Roman"/>
        </w:rPr>
      </w:pPr>
    </w:p>
    <w:p w14:paraId="3021C653" w14:textId="5D3C5177" w:rsidR="005E2776" w:rsidRPr="005F45FB" w:rsidRDefault="005E2776">
      <w:pPr>
        <w:rPr>
          <w:rFonts w:ascii="Times New Roman" w:hAnsi="Times New Roman" w:cs="Times New Roman"/>
        </w:rPr>
      </w:pPr>
      <w:proofErr w:type="spellStart"/>
      <w:r w:rsidRPr="005F45FB">
        <w:rPr>
          <w:rFonts w:ascii="Times New Roman" w:hAnsi="Times New Roman" w:cs="Times New Roman"/>
        </w:rPr>
        <w:lastRenderedPageBreak/>
        <w:t>Domagoj</w:t>
      </w:r>
      <w:proofErr w:type="spellEnd"/>
      <w:r w:rsidRPr="005F45FB">
        <w:rPr>
          <w:rFonts w:ascii="Times New Roman" w:hAnsi="Times New Roman" w:cs="Times New Roman"/>
        </w:rPr>
        <w:t xml:space="preserve"> </w:t>
      </w:r>
      <w:proofErr w:type="spellStart"/>
      <w:r w:rsidRPr="005F45FB">
        <w:rPr>
          <w:rFonts w:ascii="Times New Roman" w:hAnsi="Times New Roman" w:cs="Times New Roman"/>
        </w:rPr>
        <w:t>Coric</w:t>
      </w:r>
      <w:proofErr w:type="spellEnd"/>
      <w:r w:rsidRPr="005F45FB">
        <w:rPr>
          <w:rFonts w:ascii="Times New Roman" w:hAnsi="Times New Roman" w:cs="Times New Roman"/>
        </w:rPr>
        <w:t xml:space="preserve"> </w:t>
      </w:r>
      <w:r w:rsidR="005342CD" w:rsidRPr="005F45FB">
        <w:rPr>
          <w:rFonts w:ascii="Times New Roman" w:hAnsi="Times New Roman" w:cs="Times New Roman"/>
        </w:rPr>
        <w:t>has received</w:t>
      </w:r>
      <w:r w:rsidRPr="005F45FB">
        <w:rPr>
          <w:rFonts w:ascii="Times New Roman" w:hAnsi="Times New Roman" w:cs="Times New Roman"/>
        </w:rPr>
        <w:t xml:space="preserve"> royalties/licenses from </w:t>
      </w:r>
      <w:proofErr w:type="spellStart"/>
      <w:r w:rsidRPr="005F45FB">
        <w:rPr>
          <w:rFonts w:ascii="Times New Roman" w:hAnsi="Times New Roman" w:cs="Times New Roman"/>
        </w:rPr>
        <w:t>SpineWave</w:t>
      </w:r>
      <w:proofErr w:type="spellEnd"/>
      <w:r w:rsidRPr="005F45FB">
        <w:rPr>
          <w:rFonts w:ascii="Times New Roman" w:hAnsi="Times New Roman" w:cs="Times New Roman"/>
        </w:rPr>
        <w:t xml:space="preserve">, Medtronic, Globus Medical, Stryker, and Integrity Implants; </w:t>
      </w:r>
      <w:r w:rsidR="005342CD" w:rsidRPr="005F45FB">
        <w:rPr>
          <w:rFonts w:ascii="Times New Roman" w:hAnsi="Times New Roman" w:cs="Times New Roman"/>
        </w:rPr>
        <w:t>has received</w:t>
      </w:r>
      <w:r w:rsidRPr="005F45FB">
        <w:rPr>
          <w:rFonts w:ascii="Times New Roman" w:hAnsi="Times New Roman" w:cs="Times New Roman"/>
        </w:rPr>
        <w:t xml:space="preserve"> consulting fees from </w:t>
      </w:r>
      <w:proofErr w:type="spellStart"/>
      <w:r w:rsidRPr="005F45FB">
        <w:rPr>
          <w:rFonts w:ascii="Times New Roman" w:hAnsi="Times New Roman" w:cs="Times New Roman"/>
        </w:rPr>
        <w:t>SpineWave</w:t>
      </w:r>
      <w:proofErr w:type="spellEnd"/>
      <w:r w:rsidRPr="005F45FB">
        <w:rPr>
          <w:rFonts w:ascii="Times New Roman" w:hAnsi="Times New Roman" w:cs="Times New Roman"/>
        </w:rPr>
        <w:t xml:space="preserve">, Medtronic, and Globus Medical; patents (planned, issued, or pending) from Medtronic; participation on a data safety monitoring or advisory board for Globus Medical; and receiving stock/stock options from </w:t>
      </w:r>
      <w:proofErr w:type="spellStart"/>
      <w:r w:rsidRPr="005F45FB">
        <w:rPr>
          <w:rFonts w:ascii="Times New Roman" w:hAnsi="Times New Roman" w:cs="Times New Roman"/>
        </w:rPr>
        <w:t>SpineWave</w:t>
      </w:r>
      <w:proofErr w:type="spellEnd"/>
      <w:r w:rsidRPr="005F45FB">
        <w:rPr>
          <w:rFonts w:ascii="Times New Roman" w:hAnsi="Times New Roman" w:cs="Times New Roman"/>
        </w:rPr>
        <w:t xml:space="preserve">, Premia Spine, and 3Spine. </w:t>
      </w:r>
    </w:p>
    <w:p w14:paraId="340564C5" w14:textId="4DF7B773" w:rsidR="005E2776" w:rsidRPr="005F45FB" w:rsidRDefault="005E2776">
      <w:pPr>
        <w:rPr>
          <w:rFonts w:ascii="Times New Roman" w:hAnsi="Times New Roman" w:cs="Times New Roman"/>
        </w:rPr>
      </w:pPr>
    </w:p>
    <w:p w14:paraId="4038788F" w14:textId="77777777" w:rsidR="00C636F8" w:rsidRPr="005F45FB" w:rsidRDefault="00C636F8" w:rsidP="00C636F8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Michael </w:t>
      </w:r>
      <w:proofErr w:type="spellStart"/>
      <w:r w:rsidRPr="005F45FB">
        <w:rPr>
          <w:rFonts w:ascii="Times New Roman" w:hAnsi="Times New Roman" w:cs="Times New Roman"/>
        </w:rPr>
        <w:t>LaBagnara</w:t>
      </w:r>
      <w:proofErr w:type="spellEnd"/>
      <w:r w:rsidRPr="005F45FB">
        <w:rPr>
          <w:rFonts w:ascii="Times New Roman" w:hAnsi="Times New Roman" w:cs="Times New Roman"/>
        </w:rPr>
        <w:t xml:space="preserve"> is a consultant for Medtronic (2020-present).</w:t>
      </w:r>
    </w:p>
    <w:p w14:paraId="5175DD51" w14:textId="77777777" w:rsidR="00C636F8" w:rsidRPr="005F45FB" w:rsidRDefault="00C636F8" w:rsidP="00C636F8">
      <w:pPr>
        <w:rPr>
          <w:rFonts w:ascii="Times New Roman" w:hAnsi="Times New Roman" w:cs="Times New Roman"/>
        </w:rPr>
      </w:pPr>
    </w:p>
    <w:p w14:paraId="31B83E53" w14:textId="77777777" w:rsidR="00C636F8" w:rsidRPr="005F45FB" w:rsidRDefault="00C636F8" w:rsidP="00C636F8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>Angela Krull has nothing to report.</w:t>
      </w:r>
    </w:p>
    <w:p w14:paraId="043BBE16" w14:textId="77777777" w:rsidR="00C636F8" w:rsidRPr="005F45FB" w:rsidRDefault="00C636F8" w:rsidP="00C636F8">
      <w:pPr>
        <w:rPr>
          <w:rFonts w:ascii="Times New Roman" w:hAnsi="Times New Roman" w:cs="Times New Roman"/>
        </w:rPr>
      </w:pPr>
    </w:p>
    <w:p w14:paraId="7C25CDCA" w14:textId="77777777" w:rsidR="005F45FB" w:rsidRPr="005F45FB" w:rsidRDefault="005F45FB" w:rsidP="005F45FB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Michael J. DePalma has received grants or contracts from Mesoblast, </w:t>
      </w:r>
      <w:proofErr w:type="spellStart"/>
      <w:r w:rsidRPr="005F45FB">
        <w:rPr>
          <w:rFonts w:ascii="Times New Roman" w:hAnsi="Times New Roman" w:cs="Times New Roman"/>
        </w:rPr>
        <w:t>BioRestorative</w:t>
      </w:r>
      <w:proofErr w:type="spellEnd"/>
      <w:r w:rsidRPr="005F45FB">
        <w:rPr>
          <w:rFonts w:ascii="Times New Roman" w:hAnsi="Times New Roman" w:cs="Times New Roman"/>
        </w:rPr>
        <w:t xml:space="preserve"> Therapies, Spine </w:t>
      </w:r>
      <w:proofErr w:type="spellStart"/>
      <w:r w:rsidRPr="005F45FB">
        <w:rPr>
          <w:rFonts w:ascii="Times New Roman" w:hAnsi="Times New Roman" w:cs="Times New Roman"/>
        </w:rPr>
        <w:t>BioPharma</w:t>
      </w:r>
      <w:proofErr w:type="spellEnd"/>
      <w:r w:rsidRPr="005F45FB">
        <w:rPr>
          <w:rFonts w:ascii="Times New Roman" w:hAnsi="Times New Roman" w:cs="Times New Roman"/>
        </w:rPr>
        <w:t xml:space="preserve">, and SPR (grants to support clinical trial at institution); has patents planned, issued, or pending from </w:t>
      </w:r>
      <w:proofErr w:type="spellStart"/>
      <w:r w:rsidRPr="005F45FB">
        <w:rPr>
          <w:rFonts w:ascii="Times New Roman" w:hAnsi="Times New Roman" w:cs="Times New Roman"/>
        </w:rPr>
        <w:t>iSpine</w:t>
      </w:r>
      <w:proofErr w:type="spellEnd"/>
      <w:r w:rsidRPr="005F45FB">
        <w:rPr>
          <w:rFonts w:ascii="Times New Roman" w:hAnsi="Times New Roman" w:cs="Times New Roman"/>
        </w:rPr>
        <w:t xml:space="preserve"> Ingenuity for a drug compound; participated in a data safety monitory board for </w:t>
      </w:r>
      <w:proofErr w:type="spellStart"/>
      <w:r w:rsidRPr="005F45FB">
        <w:rPr>
          <w:rFonts w:ascii="Times New Roman" w:hAnsi="Times New Roman" w:cs="Times New Roman"/>
        </w:rPr>
        <w:t>AnGes</w:t>
      </w:r>
      <w:proofErr w:type="spellEnd"/>
      <w:r w:rsidRPr="005F45FB">
        <w:rPr>
          <w:rFonts w:ascii="Times New Roman" w:hAnsi="Times New Roman" w:cs="Times New Roman"/>
        </w:rPr>
        <w:t xml:space="preserve">; and owns stock for </w:t>
      </w:r>
      <w:proofErr w:type="spellStart"/>
      <w:r w:rsidRPr="005F45FB">
        <w:rPr>
          <w:rFonts w:ascii="Times New Roman" w:hAnsi="Times New Roman" w:cs="Times New Roman"/>
        </w:rPr>
        <w:t>iSpine</w:t>
      </w:r>
      <w:proofErr w:type="spellEnd"/>
      <w:r w:rsidRPr="005F45FB">
        <w:rPr>
          <w:rFonts w:ascii="Times New Roman" w:hAnsi="Times New Roman" w:cs="Times New Roman"/>
        </w:rPr>
        <w:t xml:space="preserve"> Ingenuity.</w:t>
      </w:r>
    </w:p>
    <w:p w14:paraId="5154B3A5" w14:textId="77777777" w:rsidR="005F45FB" w:rsidRPr="005F45FB" w:rsidRDefault="005F45FB" w:rsidP="005F45FB">
      <w:pPr>
        <w:rPr>
          <w:rFonts w:ascii="Times New Roman" w:hAnsi="Times New Roman" w:cs="Times New Roman"/>
        </w:rPr>
      </w:pPr>
    </w:p>
    <w:p w14:paraId="60C81ED0" w14:textId="77777777" w:rsidR="005F45FB" w:rsidRPr="005F45FB" w:rsidRDefault="005F45FB" w:rsidP="005F45FB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Patrick </w:t>
      </w:r>
      <w:r>
        <w:rPr>
          <w:rFonts w:ascii="Times New Roman" w:hAnsi="Times New Roman" w:cs="Times New Roman"/>
        </w:rPr>
        <w:t xml:space="preserve">C. </w:t>
      </w:r>
      <w:r w:rsidRPr="005F45FB">
        <w:rPr>
          <w:rFonts w:ascii="Times New Roman" w:hAnsi="Times New Roman" w:cs="Times New Roman"/>
        </w:rPr>
        <w:t xml:space="preserve">Hsieh has received royalties/licenses from </w:t>
      </w:r>
      <w:proofErr w:type="spellStart"/>
      <w:r w:rsidRPr="005F45FB">
        <w:rPr>
          <w:rFonts w:ascii="Times New Roman" w:hAnsi="Times New Roman" w:cs="Times New Roman"/>
        </w:rPr>
        <w:t>Medtronics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NuVasive</w:t>
      </w:r>
      <w:proofErr w:type="spellEnd"/>
      <w:r w:rsidRPr="005F45FB">
        <w:rPr>
          <w:rFonts w:ascii="Times New Roman" w:hAnsi="Times New Roman" w:cs="Times New Roman"/>
        </w:rPr>
        <w:t>, and Zimmer Biomet and serves on the North American Spine Society Board of Directors.</w:t>
      </w:r>
    </w:p>
    <w:p w14:paraId="78530972" w14:textId="77777777" w:rsidR="005F45FB" w:rsidRPr="005F45FB" w:rsidRDefault="005F45FB" w:rsidP="005F45FB">
      <w:pPr>
        <w:rPr>
          <w:rFonts w:ascii="Times New Roman" w:hAnsi="Times New Roman" w:cs="Times New Roman"/>
        </w:rPr>
      </w:pPr>
    </w:p>
    <w:p w14:paraId="0374932B" w14:textId="0F85D255" w:rsidR="007C68ED" w:rsidRPr="005F45FB" w:rsidRDefault="007C68ED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Srinivas </w:t>
      </w:r>
      <w:proofErr w:type="spellStart"/>
      <w:r w:rsidRPr="005F45FB">
        <w:rPr>
          <w:rFonts w:ascii="Times New Roman" w:hAnsi="Times New Roman" w:cs="Times New Roman"/>
        </w:rPr>
        <w:t>Mallempati</w:t>
      </w:r>
      <w:proofErr w:type="spellEnd"/>
      <w:r w:rsidRPr="005F45FB">
        <w:rPr>
          <w:rFonts w:ascii="Times New Roman" w:hAnsi="Times New Roman" w:cs="Times New Roman"/>
        </w:rPr>
        <w:t xml:space="preserve"> has nothing to report.</w:t>
      </w:r>
    </w:p>
    <w:p w14:paraId="1BE2BCFB" w14:textId="6478A234" w:rsidR="007C68ED" w:rsidRPr="005F45FB" w:rsidRDefault="007C68ED">
      <w:pPr>
        <w:rPr>
          <w:rFonts w:ascii="Times New Roman" w:hAnsi="Times New Roman" w:cs="Times New Roman"/>
        </w:rPr>
      </w:pPr>
    </w:p>
    <w:p w14:paraId="02F38780" w14:textId="6D58ED90" w:rsidR="007C68ED" w:rsidRPr="005F45FB" w:rsidRDefault="007C68ED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Francine W. </w:t>
      </w:r>
      <w:proofErr w:type="spellStart"/>
      <w:r w:rsidRPr="005F45FB">
        <w:rPr>
          <w:rFonts w:ascii="Times New Roman" w:hAnsi="Times New Roman" w:cs="Times New Roman"/>
        </w:rPr>
        <w:t>Schranck</w:t>
      </w:r>
      <w:proofErr w:type="spellEnd"/>
      <w:r w:rsidRPr="005F45FB">
        <w:rPr>
          <w:rFonts w:ascii="Times New Roman" w:hAnsi="Times New Roman" w:cs="Times New Roman"/>
        </w:rPr>
        <w:t xml:space="preserve"> </w:t>
      </w:r>
      <w:r w:rsidR="005F45FB" w:rsidRPr="005F45FB">
        <w:rPr>
          <w:rFonts w:ascii="Times New Roman" w:hAnsi="Times New Roman" w:cs="Times New Roman"/>
        </w:rPr>
        <w:t xml:space="preserve">stock/stock options in </w:t>
      </w:r>
      <w:proofErr w:type="spellStart"/>
      <w:r w:rsidR="005F45FB" w:rsidRPr="005F45FB">
        <w:rPr>
          <w:rFonts w:ascii="Times New Roman" w:hAnsi="Times New Roman" w:cs="Times New Roman"/>
        </w:rPr>
        <w:t>Aclarian</w:t>
      </w:r>
      <w:proofErr w:type="spellEnd"/>
      <w:r w:rsidR="005F45FB" w:rsidRPr="005F45FB">
        <w:rPr>
          <w:rFonts w:ascii="Times New Roman" w:hAnsi="Times New Roman" w:cs="Times New Roman"/>
        </w:rPr>
        <w:t>.</w:t>
      </w:r>
    </w:p>
    <w:p w14:paraId="079EA1FB" w14:textId="6BB8C69D" w:rsidR="005F45FB" w:rsidRPr="005F45FB" w:rsidRDefault="005F45FB">
      <w:pPr>
        <w:rPr>
          <w:rFonts w:ascii="Times New Roman" w:hAnsi="Times New Roman" w:cs="Times New Roman"/>
        </w:rPr>
      </w:pPr>
    </w:p>
    <w:p w14:paraId="2E34A863" w14:textId="4308194A" w:rsidR="005F45FB" w:rsidRPr="005F45FB" w:rsidRDefault="005F45FB" w:rsidP="005F45FB">
      <w:pPr>
        <w:rPr>
          <w:rFonts w:ascii="Times New Roman" w:hAnsi="Times New Roman" w:cs="Times New Roman"/>
        </w:rPr>
      </w:pPr>
      <w:r w:rsidRPr="005F45FB">
        <w:rPr>
          <w:rFonts w:ascii="Times New Roman" w:hAnsi="Times New Roman" w:cs="Times New Roman"/>
        </w:rPr>
        <w:t xml:space="preserve">Colleen Kelly </w:t>
      </w:r>
      <w:r w:rsidR="001D49CF">
        <w:rPr>
          <w:rFonts w:ascii="Times New Roman" w:hAnsi="Times New Roman" w:cs="Times New Roman"/>
        </w:rPr>
        <w:t>has nothing further to report.</w:t>
      </w:r>
    </w:p>
    <w:p w14:paraId="352C9A6F" w14:textId="77777777" w:rsidR="005F45FB" w:rsidRPr="005F45FB" w:rsidRDefault="005F45FB" w:rsidP="005F45FB">
      <w:pPr>
        <w:rPr>
          <w:rFonts w:ascii="Times New Roman" w:hAnsi="Times New Roman" w:cs="Times New Roman"/>
        </w:rPr>
      </w:pPr>
    </w:p>
    <w:p w14:paraId="0883BD91" w14:textId="75AF9C77" w:rsidR="005F45FB" w:rsidRDefault="005F45FB" w:rsidP="005F45FB">
      <w:r w:rsidRPr="005F45FB">
        <w:rPr>
          <w:rFonts w:ascii="Times New Roman" w:hAnsi="Times New Roman" w:cs="Times New Roman"/>
        </w:rPr>
        <w:t xml:space="preserve">Kevin T. Foley has received royalties/licenses and consulting fees from Medtronic; has patents planned, issued, or pending with Medtronic (royalties) </w:t>
      </w:r>
      <w:r w:rsidR="001D49CF">
        <w:rPr>
          <w:rFonts w:ascii="Times New Roman" w:hAnsi="Times New Roman" w:cs="Times New Roman"/>
        </w:rPr>
        <w:t>and</w:t>
      </w:r>
      <w:r w:rsidRPr="005F45FB">
        <w:rPr>
          <w:rFonts w:ascii="Times New Roman" w:hAnsi="Times New Roman" w:cs="Times New Roman"/>
        </w:rPr>
        <w:t xml:space="preserve"> </w:t>
      </w:r>
      <w:proofErr w:type="spellStart"/>
      <w:r w:rsidRPr="005F45FB">
        <w:rPr>
          <w:rFonts w:ascii="Times New Roman" w:hAnsi="Times New Roman" w:cs="Times New Roman"/>
        </w:rPr>
        <w:t>NuVasive</w:t>
      </w:r>
      <w:proofErr w:type="spellEnd"/>
      <w:r w:rsidRPr="005F45FB">
        <w:rPr>
          <w:rFonts w:ascii="Times New Roman" w:hAnsi="Times New Roman" w:cs="Times New Roman"/>
        </w:rPr>
        <w:t xml:space="preserve"> and </w:t>
      </w:r>
      <w:proofErr w:type="spellStart"/>
      <w:r w:rsidRPr="005F45FB">
        <w:rPr>
          <w:rFonts w:ascii="Times New Roman" w:hAnsi="Times New Roman" w:cs="Times New Roman"/>
        </w:rPr>
        <w:t>RevBio</w:t>
      </w:r>
      <w:proofErr w:type="spellEnd"/>
      <w:r w:rsidRPr="005F45FB">
        <w:rPr>
          <w:rFonts w:ascii="Times New Roman" w:hAnsi="Times New Roman" w:cs="Times New Roman"/>
        </w:rPr>
        <w:t xml:space="preserve"> (no payments); serves on the board of directors for </w:t>
      </w:r>
      <w:proofErr w:type="spellStart"/>
      <w:r w:rsidRPr="005F45FB">
        <w:rPr>
          <w:rFonts w:ascii="Times New Roman" w:hAnsi="Times New Roman" w:cs="Times New Roman"/>
        </w:rPr>
        <w:t>Durastat</w:t>
      </w:r>
      <w:proofErr w:type="spellEnd"/>
      <w:r w:rsidRPr="005F45FB">
        <w:rPr>
          <w:rFonts w:ascii="Times New Roman" w:hAnsi="Times New Roman" w:cs="Times New Roman"/>
        </w:rPr>
        <w:t xml:space="preserve">, and </w:t>
      </w:r>
      <w:proofErr w:type="spellStart"/>
      <w:r w:rsidRPr="005F45FB">
        <w:rPr>
          <w:rFonts w:ascii="Times New Roman" w:hAnsi="Times New Roman" w:cs="Times New Roman"/>
        </w:rPr>
        <w:t>RevBio</w:t>
      </w:r>
      <w:proofErr w:type="spellEnd"/>
      <w:r w:rsidRPr="005F45FB">
        <w:rPr>
          <w:rFonts w:ascii="Times New Roman" w:hAnsi="Times New Roman" w:cs="Times New Roman"/>
        </w:rPr>
        <w:t xml:space="preserve">; and owns stock in </w:t>
      </w:r>
      <w:proofErr w:type="spellStart"/>
      <w:r w:rsidRPr="005F45FB">
        <w:rPr>
          <w:rFonts w:ascii="Times New Roman" w:hAnsi="Times New Roman" w:cs="Times New Roman"/>
        </w:rPr>
        <w:t>Accelus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proofErr w:type="spellStart"/>
      <w:r w:rsidRPr="005F45FB">
        <w:rPr>
          <w:rFonts w:ascii="Times New Roman" w:hAnsi="Times New Roman" w:cs="Times New Roman"/>
        </w:rPr>
        <w:t>Durastat</w:t>
      </w:r>
      <w:proofErr w:type="spellEnd"/>
      <w:r w:rsidRPr="005F45FB">
        <w:rPr>
          <w:rFonts w:ascii="Times New Roman" w:hAnsi="Times New Roman" w:cs="Times New Roman"/>
        </w:rPr>
        <w:t xml:space="preserve">, Medtronic, </w:t>
      </w:r>
      <w:proofErr w:type="spellStart"/>
      <w:r w:rsidRPr="005F45FB">
        <w:rPr>
          <w:rFonts w:ascii="Times New Roman" w:hAnsi="Times New Roman" w:cs="Times New Roman"/>
        </w:rPr>
        <w:t>Nuvasive</w:t>
      </w:r>
      <w:proofErr w:type="spellEnd"/>
      <w:r w:rsidRPr="005F45FB">
        <w:rPr>
          <w:rFonts w:ascii="Times New Roman" w:hAnsi="Times New Roman" w:cs="Times New Roman"/>
        </w:rPr>
        <w:t xml:space="preserve">, </w:t>
      </w:r>
      <w:proofErr w:type="spellStart"/>
      <w:r w:rsidRPr="005F45FB">
        <w:rPr>
          <w:rFonts w:ascii="Times New Roman" w:hAnsi="Times New Roman" w:cs="Times New Roman"/>
        </w:rPr>
        <w:t>RevBio</w:t>
      </w:r>
      <w:proofErr w:type="spellEnd"/>
      <w:r w:rsidRPr="005F45FB">
        <w:rPr>
          <w:rFonts w:ascii="Times New Roman" w:hAnsi="Times New Roman" w:cs="Times New Roman"/>
        </w:rPr>
        <w:t>, and Spine Wave.</w:t>
      </w:r>
    </w:p>
    <w:sectPr w:rsidR="005F45FB" w:rsidSect="00387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F48A5"/>
    <w:multiLevelType w:val="hybridMultilevel"/>
    <w:tmpl w:val="9BF6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76"/>
    <w:rsid w:val="001674CA"/>
    <w:rsid w:val="0018339E"/>
    <w:rsid w:val="001D49CF"/>
    <w:rsid w:val="00387CB8"/>
    <w:rsid w:val="005342CD"/>
    <w:rsid w:val="005E2776"/>
    <w:rsid w:val="005F45FB"/>
    <w:rsid w:val="006A414F"/>
    <w:rsid w:val="007C68ED"/>
    <w:rsid w:val="00C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137D3"/>
  <w15:chartTrackingRefBased/>
  <w15:docId w15:val="{41D8B863-7845-D148-A315-219BB109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Lusher</dc:creator>
  <cp:keywords/>
  <dc:description/>
  <cp:lastModifiedBy>Audrey Lusher</cp:lastModifiedBy>
  <cp:revision>4</cp:revision>
  <dcterms:created xsi:type="dcterms:W3CDTF">2024-06-06T20:12:00Z</dcterms:created>
  <dcterms:modified xsi:type="dcterms:W3CDTF">2024-06-24T11:59:00Z</dcterms:modified>
</cp:coreProperties>
</file>