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261" w:tblpY="1"/>
        <w:tblW w:w="147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722"/>
        <w:gridCol w:w="1564"/>
        <w:gridCol w:w="776"/>
        <w:gridCol w:w="548"/>
        <w:gridCol w:w="812"/>
        <w:gridCol w:w="568"/>
        <w:gridCol w:w="470"/>
        <w:gridCol w:w="616"/>
        <w:gridCol w:w="648"/>
        <w:gridCol w:w="868"/>
        <w:gridCol w:w="700"/>
        <w:gridCol w:w="291"/>
        <w:gridCol w:w="823"/>
        <w:gridCol w:w="397"/>
        <w:gridCol w:w="385"/>
      </w:tblGrid>
      <w:tr w:rsidR="005E1ADB" w:rsidRPr="003A5D45" w14:paraId="296277E7" w14:textId="77777777" w:rsidTr="003A5D45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14:paraId="4F557C77" w14:textId="77777777" w:rsidR="003A5D45" w:rsidRPr="003A5D45" w:rsidRDefault="003A5D45" w:rsidP="003A5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4D11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68D3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0353D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B50EA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F7CD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647D0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1C346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123CB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B0EDC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9F0AA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9030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A5491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F2616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90A3E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BF6A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1ADB" w:rsidRPr="003A5D45" w14:paraId="04E19636" w14:textId="77777777" w:rsidTr="003A5D45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04C61D36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300BD37E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0FADD84C" w14:textId="77777777" w:rsidR="005E1ADB" w:rsidRPr="00E770D5" w:rsidRDefault="005E1ADB" w:rsidP="005E1ADB">
            <w:pPr>
              <w:pStyle w:val="Caption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74CAF60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Supplemental Table </w:t>
            </w:r>
            <w:r w:rsidRPr="74CAF60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begin"/>
            </w:r>
            <w:r w:rsidRPr="74CAF60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instrText xml:space="preserve"> SEQ Supplementary_Table \* ARABIC </w:instrText>
            </w:r>
            <w:r w:rsidRPr="74CAF60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Pr="74CAF607"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22"/>
                <w:szCs w:val="22"/>
              </w:rPr>
              <w:t>1</w:t>
            </w:r>
            <w:r w:rsidRPr="74CAF607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  <w:r w:rsidRPr="74CAF607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color w:val="auto"/>
                <w:sz w:val="22"/>
                <w:szCs w:val="22"/>
              </w:rPr>
              <w:t>:</w:t>
            </w:r>
            <w:r w:rsidRPr="74CAF607"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22"/>
                <w:szCs w:val="22"/>
              </w:rPr>
              <w:t xml:space="preserve"> Fusion rates, complications, and patient-reported outcomes from 28 studies, by graft material</w:t>
            </w:r>
          </w:p>
          <w:p w14:paraId="0A71CA3F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2A10CBC4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1C1DFB62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419EAFD6" w14:textId="6165DEB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Study Information</w:t>
            </w:r>
          </w:p>
        </w:tc>
        <w:tc>
          <w:tcPr>
            <w:tcW w:w="0" w:type="auto"/>
            <w:vAlign w:val="center"/>
            <w:hideMark/>
          </w:tcPr>
          <w:p w14:paraId="7FCC733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6BFF7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34117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8F7DB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42C749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366054D0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7E614761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0F9C40AA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7E097A0E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62D5B941" w14:textId="7869630A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Complications (%)</w:t>
            </w:r>
          </w:p>
        </w:tc>
        <w:tc>
          <w:tcPr>
            <w:tcW w:w="0" w:type="auto"/>
            <w:vAlign w:val="center"/>
            <w:hideMark/>
          </w:tcPr>
          <w:p w14:paraId="3C30D73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E3D3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E483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64F71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670A8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C0F0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A835B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CA246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35E9042B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2398A128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7B586A78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415F03AC" w14:textId="77777777" w:rsidR="005E1ADB" w:rsidRDefault="005E1ADB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</w:p>
          <w:p w14:paraId="4E206DBD" w14:textId="09F9708A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Patient-Reported Outcomes</w:t>
            </w:r>
          </w:p>
        </w:tc>
        <w:tc>
          <w:tcPr>
            <w:tcW w:w="0" w:type="auto"/>
            <w:vAlign w:val="center"/>
            <w:hideMark/>
          </w:tcPr>
          <w:p w14:paraId="4D1ECC7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96E52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05EF58B7" w14:textId="77777777" w:rsidTr="005E1ADB">
        <w:trPr>
          <w:trHeight w:val="223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4C39F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Graft</w:t>
            </w: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</w:t>
            </w: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Material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58498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091AC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Cage</w:t>
            </w: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(</w:t>
            </w: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if</w:t>
            </w: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</w:t>
            </w: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specified</w:t>
            </w: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56201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# Patients in graft study arm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B2C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Fusion Rate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48751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C20C6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Radiculitis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6221E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Graft site pain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BBA95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Lumbar</w:t>
            </w: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</w:t>
            </w: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infection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5CED5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Pseudoar-throsis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0AD27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Heterotropic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 xml:space="preserve"> Ossification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3801B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Vertebral Osteolysis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41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ASD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ECFD0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Δ VAS-back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B2DB7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Δ VAS-leg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9B393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b/>
                <w:bCs/>
                <w:kern w:val="0"/>
                <w:sz w:val="11"/>
                <w:szCs w:val="11"/>
                <w14:ligatures w14:val="none"/>
              </w:rPr>
              <w:t>Δ ODI</w:t>
            </w:r>
          </w:p>
        </w:tc>
      </w:tr>
      <w:tr w:rsidR="005E1ADB" w:rsidRPr="003A5D45" w14:paraId="4E860797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4A2B148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Local Autograft</w:t>
            </w:r>
          </w:p>
        </w:tc>
        <w:tc>
          <w:tcPr>
            <w:tcW w:w="0" w:type="auto"/>
            <w:vAlign w:val="center"/>
            <w:hideMark/>
          </w:tcPr>
          <w:p w14:paraId="71BEA99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E364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F4B22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4629D9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45730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A384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2D846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3D85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F8D2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6080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FA52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AAEA4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E6C7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C3B8A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F5A4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BA9D83D" w14:textId="77777777" w:rsidTr="005E1ADB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14:paraId="06DE0A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45471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Abou-</w:t>
            </w: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Madawi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6FC3E8A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49C0750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7576A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FA2ACC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C408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D3CE2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8DC4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4854E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EE277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6BE7C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1A6987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35C9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4.6 ± 4.2</w:t>
            </w:r>
          </w:p>
        </w:tc>
        <w:tc>
          <w:tcPr>
            <w:tcW w:w="0" w:type="auto"/>
            <w:vAlign w:val="center"/>
            <w:hideMark/>
          </w:tcPr>
          <w:p w14:paraId="60745E3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4EDE0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29.1 ± 10.6</w:t>
            </w:r>
          </w:p>
        </w:tc>
      </w:tr>
      <w:tr w:rsidR="005E1ADB" w:rsidRPr="003A5D45" w14:paraId="6789E616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4DD9807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231D9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Adams CL et al.</w:t>
            </w:r>
          </w:p>
        </w:tc>
        <w:tc>
          <w:tcPr>
            <w:tcW w:w="0" w:type="auto"/>
            <w:vAlign w:val="center"/>
            <w:hideMark/>
          </w:tcPr>
          <w:p w14:paraId="5A321B9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 or CFRP</w:t>
            </w:r>
          </w:p>
        </w:tc>
        <w:tc>
          <w:tcPr>
            <w:tcW w:w="0" w:type="auto"/>
            <w:vAlign w:val="center"/>
            <w:hideMark/>
          </w:tcPr>
          <w:p w14:paraId="4F5865F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D4D6C5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2C9E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48A3D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14:paraId="64C36CB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2E85F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D72F1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37ADE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7312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CC4EAB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14:paraId="496DA15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5.01 ± 3.6</w:t>
            </w:r>
          </w:p>
        </w:tc>
        <w:tc>
          <w:tcPr>
            <w:tcW w:w="0" w:type="auto"/>
            <w:vAlign w:val="center"/>
            <w:hideMark/>
          </w:tcPr>
          <w:p w14:paraId="0DD329D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1.01 ± 3.1</w:t>
            </w:r>
          </w:p>
        </w:tc>
        <w:tc>
          <w:tcPr>
            <w:tcW w:w="0" w:type="auto"/>
            <w:vAlign w:val="center"/>
            <w:hideMark/>
          </w:tcPr>
          <w:p w14:paraId="78F8455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20.2 ± 23.3</w:t>
            </w:r>
          </w:p>
        </w:tc>
      </w:tr>
      <w:tr w:rsidR="005E1ADB" w:rsidRPr="003A5D45" w14:paraId="4CE3A9AF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304CCA0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EE9DC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Kersten et al.</w:t>
            </w:r>
          </w:p>
        </w:tc>
        <w:tc>
          <w:tcPr>
            <w:tcW w:w="0" w:type="auto"/>
            <w:vAlign w:val="center"/>
            <w:hideMark/>
          </w:tcPr>
          <w:p w14:paraId="39276FC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38F6E2C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266D7D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6E72398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14D5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99A3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7D296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A724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F763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9738E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76DF73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1CCE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2.75 ± 3.33</w:t>
            </w:r>
          </w:p>
        </w:tc>
        <w:tc>
          <w:tcPr>
            <w:tcW w:w="0" w:type="auto"/>
            <w:vAlign w:val="center"/>
            <w:hideMark/>
          </w:tcPr>
          <w:p w14:paraId="300E7E2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3.5 ± 3.3</w:t>
            </w:r>
          </w:p>
        </w:tc>
        <w:tc>
          <w:tcPr>
            <w:tcW w:w="0" w:type="auto"/>
            <w:vAlign w:val="center"/>
            <w:hideMark/>
          </w:tcPr>
          <w:p w14:paraId="370B706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11.3 ± 13.0</w:t>
            </w:r>
          </w:p>
        </w:tc>
      </w:tr>
      <w:tr w:rsidR="005E1ADB" w:rsidRPr="003A5D45" w14:paraId="7947BE24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54F173F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BB3C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Kersten et al.</w:t>
            </w:r>
          </w:p>
        </w:tc>
        <w:tc>
          <w:tcPr>
            <w:tcW w:w="0" w:type="auto"/>
            <w:vAlign w:val="center"/>
            <w:hideMark/>
          </w:tcPr>
          <w:p w14:paraId="4C2DF28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Silicon Nitride Si3N4</w:t>
            </w:r>
          </w:p>
        </w:tc>
        <w:tc>
          <w:tcPr>
            <w:tcW w:w="0" w:type="auto"/>
            <w:vAlign w:val="center"/>
            <w:hideMark/>
          </w:tcPr>
          <w:p w14:paraId="19BEE9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C18A07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67D0DBA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87A17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4AE9A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1F90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AF06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14C8F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DFAF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B4132F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4CFCC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2.35 ± 3.4</w:t>
            </w:r>
          </w:p>
        </w:tc>
        <w:tc>
          <w:tcPr>
            <w:tcW w:w="0" w:type="auto"/>
            <w:vAlign w:val="center"/>
            <w:hideMark/>
          </w:tcPr>
          <w:p w14:paraId="178A506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2.9 ± 4.2</w:t>
            </w:r>
          </w:p>
        </w:tc>
        <w:tc>
          <w:tcPr>
            <w:tcW w:w="0" w:type="auto"/>
            <w:vAlign w:val="center"/>
            <w:hideMark/>
          </w:tcPr>
          <w:p w14:paraId="303B982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0A5D4256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505665F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2640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Li et al.</w:t>
            </w:r>
          </w:p>
        </w:tc>
        <w:tc>
          <w:tcPr>
            <w:tcW w:w="0" w:type="auto"/>
            <w:vAlign w:val="center"/>
            <w:hideMark/>
          </w:tcPr>
          <w:p w14:paraId="1413922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Static PEEK</w:t>
            </w:r>
          </w:p>
        </w:tc>
        <w:tc>
          <w:tcPr>
            <w:tcW w:w="0" w:type="auto"/>
            <w:vAlign w:val="center"/>
            <w:hideMark/>
          </w:tcPr>
          <w:p w14:paraId="4DDB559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178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270214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B9984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14B76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CC1CA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3AAF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2115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10AB2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38C0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D9FC89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F90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2.28 ± 3.0</w:t>
            </w:r>
          </w:p>
        </w:tc>
        <w:tc>
          <w:tcPr>
            <w:tcW w:w="0" w:type="auto"/>
            <w:vAlign w:val="center"/>
            <w:hideMark/>
          </w:tcPr>
          <w:p w14:paraId="5CB8DAB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2.99 ± 2.5</w:t>
            </w:r>
          </w:p>
        </w:tc>
        <w:tc>
          <w:tcPr>
            <w:tcW w:w="0" w:type="auto"/>
            <w:vAlign w:val="center"/>
            <w:hideMark/>
          </w:tcPr>
          <w:p w14:paraId="3AAC985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1BD1F716" w14:textId="77777777" w:rsidTr="005E1ADB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14:paraId="36C692F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00F0A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Li et al.</w:t>
            </w:r>
          </w:p>
        </w:tc>
        <w:tc>
          <w:tcPr>
            <w:tcW w:w="0" w:type="auto"/>
            <w:vAlign w:val="center"/>
            <w:hideMark/>
          </w:tcPr>
          <w:p w14:paraId="6E1C6E0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Expandable PEEK</w:t>
            </w:r>
          </w:p>
        </w:tc>
        <w:tc>
          <w:tcPr>
            <w:tcW w:w="0" w:type="auto"/>
            <w:vAlign w:val="center"/>
            <w:hideMark/>
          </w:tcPr>
          <w:p w14:paraId="53B7355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68699E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C304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65E8F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63F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E9105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2537D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DC299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33802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9C9631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C39D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2.25 ± 2.9</w:t>
            </w:r>
          </w:p>
        </w:tc>
        <w:tc>
          <w:tcPr>
            <w:tcW w:w="0" w:type="auto"/>
            <w:vAlign w:val="center"/>
            <w:hideMark/>
          </w:tcPr>
          <w:p w14:paraId="4A747D1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3.18 ± 2.3</w:t>
            </w:r>
          </w:p>
        </w:tc>
        <w:tc>
          <w:tcPr>
            <w:tcW w:w="0" w:type="auto"/>
            <w:vAlign w:val="center"/>
            <w:hideMark/>
          </w:tcPr>
          <w:p w14:paraId="71EFE93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6F33AB9E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6100CB4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2424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Nemoto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7E36349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Titanium </w:t>
            </w:r>
          </w:p>
        </w:tc>
        <w:tc>
          <w:tcPr>
            <w:tcW w:w="0" w:type="auto"/>
            <w:vAlign w:val="center"/>
            <w:hideMark/>
          </w:tcPr>
          <w:p w14:paraId="008CCD7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4B2254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14C8AE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9A62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E833B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5F52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6A15E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6549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782EC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3A8314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787E7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4.47 ± 2.6</w:t>
            </w:r>
          </w:p>
        </w:tc>
        <w:tc>
          <w:tcPr>
            <w:tcW w:w="0" w:type="auto"/>
            <w:vAlign w:val="center"/>
            <w:hideMark/>
          </w:tcPr>
          <w:p w14:paraId="2797675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4.3 ± 2.5</w:t>
            </w:r>
          </w:p>
        </w:tc>
        <w:tc>
          <w:tcPr>
            <w:tcW w:w="0" w:type="auto"/>
            <w:vAlign w:val="center"/>
            <w:hideMark/>
          </w:tcPr>
          <w:p w14:paraId="7663D6C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68B5A755" w14:textId="77777777" w:rsidTr="005E1ADB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14:paraId="2C4BBB1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545FF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Nemoto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6FF1F93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30F3A50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E0FC25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0DA006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E2B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587C6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8D8E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4ED5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61953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A5655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C2ECEE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4EC4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3.64 ± 2.9</w:t>
            </w:r>
          </w:p>
        </w:tc>
        <w:tc>
          <w:tcPr>
            <w:tcW w:w="0" w:type="auto"/>
            <w:vAlign w:val="center"/>
            <w:hideMark/>
          </w:tcPr>
          <w:p w14:paraId="5FAA4B9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4.24 ± 2.0</w:t>
            </w:r>
          </w:p>
        </w:tc>
        <w:tc>
          <w:tcPr>
            <w:tcW w:w="0" w:type="auto"/>
            <w:vAlign w:val="center"/>
            <w:hideMark/>
          </w:tcPr>
          <w:p w14:paraId="2321F4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4A3D136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1BE1511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0470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Sasaki et al.</w:t>
            </w:r>
          </w:p>
        </w:tc>
        <w:tc>
          <w:tcPr>
            <w:tcW w:w="0" w:type="auto"/>
            <w:vAlign w:val="center"/>
            <w:hideMark/>
          </w:tcPr>
          <w:p w14:paraId="75E0C9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4BAF7DC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67874A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1F600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B43CC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8C230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2814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B815C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283D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C5D4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FF33E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BBB41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F92D8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5477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65965CC6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5B9DDFC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9FBDD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Sasaki et al.</w:t>
            </w:r>
          </w:p>
        </w:tc>
        <w:tc>
          <w:tcPr>
            <w:tcW w:w="0" w:type="auto"/>
            <w:vAlign w:val="center"/>
            <w:hideMark/>
          </w:tcPr>
          <w:p w14:paraId="554309C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Titanium </w:t>
            </w:r>
          </w:p>
        </w:tc>
        <w:tc>
          <w:tcPr>
            <w:tcW w:w="0" w:type="auto"/>
            <w:vAlign w:val="center"/>
            <w:hideMark/>
          </w:tcPr>
          <w:p w14:paraId="07DA9F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92723D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787A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3B547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23B09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3B8C5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84CC5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A0D9E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D590F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127708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5D81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FE8C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144B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CC2860F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5472038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E259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Sasaki et al.</w:t>
            </w:r>
          </w:p>
        </w:tc>
        <w:tc>
          <w:tcPr>
            <w:tcW w:w="0" w:type="auto"/>
            <w:vAlign w:val="center"/>
            <w:hideMark/>
          </w:tcPr>
          <w:p w14:paraId="14F4D9A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Titanium + PEEK</w:t>
            </w:r>
          </w:p>
        </w:tc>
        <w:tc>
          <w:tcPr>
            <w:tcW w:w="0" w:type="auto"/>
            <w:vAlign w:val="center"/>
            <w:hideMark/>
          </w:tcPr>
          <w:p w14:paraId="104E1C8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FA855F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F7653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2991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7E4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2FC76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1A6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5EDA1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E19C0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92B225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D22C9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6734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1486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1AED892F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5D9DB89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BFCCE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Sasaki et al.</w:t>
            </w:r>
          </w:p>
        </w:tc>
        <w:tc>
          <w:tcPr>
            <w:tcW w:w="0" w:type="auto"/>
            <w:vAlign w:val="center"/>
            <w:hideMark/>
          </w:tcPr>
          <w:p w14:paraId="0724956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Tantalum</w:t>
            </w:r>
          </w:p>
        </w:tc>
        <w:tc>
          <w:tcPr>
            <w:tcW w:w="0" w:type="auto"/>
            <w:vAlign w:val="center"/>
            <w:hideMark/>
          </w:tcPr>
          <w:p w14:paraId="2184884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46DE3C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C892D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B6803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0F78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5999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206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520F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6F3CD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A7EB18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6DF15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D1951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525E0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07F5D5EC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25B49FB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0594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Sleem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144D767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C6C19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5FDC28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1D8F6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48AF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3DFF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34C4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2804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03C5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7F54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84981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FED96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5.57 ± 1.4</w:t>
            </w:r>
          </w:p>
        </w:tc>
        <w:tc>
          <w:tcPr>
            <w:tcW w:w="0" w:type="auto"/>
            <w:vAlign w:val="center"/>
            <w:hideMark/>
          </w:tcPr>
          <w:p w14:paraId="29E7FF9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4436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5DD7E311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7D1C749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B24F2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Zhu et al.</w:t>
            </w:r>
          </w:p>
        </w:tc>
        <w:tc>
          <w:tcPr>
            <w:tcW w:w="0" w:type="auto"/>
            <w:vAlign w:val="center"/>
            <w:hideMark/>
          </w:tcPr>
          <w:p w14:paraId="1E9353C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Uncoated PEEK</w:t>
            </w:r>
          </w:p>
        </w:tc>
        <w:tc>
          <w:tcPr>
            <w:tcW w:w="0" w:type="auto"/>
            <w:vAlign w:val="center"/>
            <w:hideMark/>
          </w:tcPr>
          <w:p w14:paraId="1501AD2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C5C329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80DB60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0C147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79D37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B1C1C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4222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7ED56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CF8A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76CEA2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5FAF5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4.3 ± 1.7</w:t>
            </w:r>
          </w:p>
        </w:tc>
        <w:tc>
          <w:tcPr>
            <w:tcW w:w="0" w:type="auto"/>
            <w:vAlign w:val="center"/>
            <w:hideMark/>
          </w:tcPr>
          <w:p w14:paraId="49D74A6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4.6 ± 1.7</w:t>
            </w:r>
          </w:p>
        </w:tc>
        <w:tc>
          <w:tcPr>
            <w:tcW w:w="0" w:type="auto"/>
            <w:vAlign w:val="center"/>
            <w:hideMark/>
          </w:tcPr>
          <w:p w14:paraId="634EB73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5902AF6F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3E2EE97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BEDE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Zhu et al.</w:t>
            </w:r>
          </w:p>
        </w:tc>
        <w:tc>
          <w:tcPr>
            <w:tcW w:w="0" w:type="auto"/>
            <w:vAlign w:val="center"/>
            <w:hideMark/>
          </w:tcPr>
          <w:p w14:paraId="3D70B2D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Ti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 and HA-coated PEEK</w:t>
            </w:r>
          </w:p>
        </w:tc>
        <w:tc>
          <w:tcPr>
            <w:tcW w:w="0" w:type="auto"/>
            <w:vAlign w:val="center"/>
            <w:hideMark/>
          </w:tcPr>
          <w:p w14:paraId="278AAE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E4F023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814E42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82774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26ABF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A0266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ED368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2747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4C0B9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165AFC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5D5F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4.5 ± 1.9</w:t>
            </w:r>
          </w:p>
        </w:tc>
        <w:tc>
          <w:tcPr>
            <w:tcW w:w="0" w:type="auto"/>
            <w:vAlign w:val="center"/>
            <w:hideMark/>
          </w:tcPr>
          <w:p w14:paraId="71BE28B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5.0 ± 1.6</w:t>
            </w:r>
          </w:p>
        </w:tc>
        <w:tc>
          <w:tcPr>
            <w:tcW w:w="0" w:type="auto"/>
            <w:vAlign w:val="center"/>
            <w:hideMark/>
          </w:tcPr>
          <w:p w14:paraId="272BDE7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77461650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5711093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9C7A2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Sethi et al.</w:t>
            </w:r>
          </w:p>
        </w:tc>
        <w:tc>
          <w:tcPr>
            <w:tcW w:w="0" w:type="auto"/>
            <w:vAlign w:val="center"/>
            <w:hideMark/>
          </w:tcPr>
          <w:p w14:paraId="6506C97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 or Allograft spacer</w:t>
            </w:r>
          </w:p>
        </w:tc>
        <w:tc>
          <w:tcPr>
            <w:tcW w:w="0" w:type="auto"/>
            <w:vAlign w:val="center"/>
            <w:hideMark/>
          </w:tcPr>
          <w:p w14:paraId="506C976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0F91FD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047314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A573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30E4C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C63DB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9E2D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FC0F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9ED4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7F00C0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09C5C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3.0 ± 3.9</w:t>
            </w:r>
          </w:p>
        </w:tc>
        <w:tc>
          <w:tcPr>
            <w:tcW w:w="0" w:type="auto"/>
            <w:vAlign w:val="center"/>
            <w:hideMark/>
          </w:tcPr>
          <w:p w14:paraId="74F532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3.4 ± 4.5</w:t>
            </w:r>
          </w:p>
        </w:tc>
        <w:tc>
          <w:tcPr>
            <w:tcW w:w="0" w:type="auto"/>
            <w:vAlign w:val="center"/>
            <w:hideMark/>
          </w:tcPr>
          <w:p w14:paraId="7D9925A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37 ± 24.8</w:t>
            </w:r>
          </w:p>
        </w:tc>
      </w:tr>
      <w:tr w:rsidR="005E1ADB" w:rsidRPr="003A5D45" w14:paraId="6F2C9B15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56D2E02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EDA04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Lv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212A2CB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6A02446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40791D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72BE3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F75CF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5DFD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594E3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976D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F18D3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C3792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C0AD46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8294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986CC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264A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21</w:t>
            </w:r>
          </w:p>
        </w:tc>
      </w:tr>
      <w:tr w:rsidR="005E1ADB" w:rsidRPr="003A5D45" w14:paraId="22A4F820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1D465FD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D805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Lv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0D51979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non-PEEK</w:t>
            </w:r>
          </w:p>
        </w:tc>
        <w:tc>
          <w:tcPr>
            <w:tcW w:w="0" w:type="auto"/>
            <w:vAlign w:val="center"/>
            <w:hideMark/>
          </w:tcPr>
          <w:p w14:paraId="0E319CE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05C247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F033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E98B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351B9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6F4BE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C0195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99D7F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FE9D4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EE5A83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73B2A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9A8F7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7F4C7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26</w:t>
            </w:r>
          </w:p>
        </w:tc>
      </w:tr>
      <w:tr w:rsidR="005E1ADB" w:rsidRPr="003A5D45" w14:paraId="28058916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2DCFB26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FAE30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Yang et al.</w:t>
            </w:r>
          </w:p>
        </w:tc>
        <w:tc>
          <w:tcPr>
            <w:tcW w:w="0" w:type="auto"/>
            <w:vAlign w:val="center"/>
            <w:hideMark/>
          </w:tcPr>
          <w:p w14:paraId="1AE4F2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Nanohydroxyapatite/polyamide-66</w:t>
            </w:r>
          </w:p>
        </w:tc>
        <w:tc>
          <w:tcPr>
            <w:tcW w:w="0" w:type="auto"/>
            <w:vAlign w:val="center"/>
            <w:hideMark/>
          </w:tcPr>
          <w:p w14:paraId="5C3788E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98C5B3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96.6</w:t>
            </w:r>
          </w:p>
        </w:tc>
        <w:tc>
          <w:tcPr>
            <w:tcW w:w="0" w:type="auto"/>
            <w:vAlign w:val="center"/>
            <w:hideMark/>
          </w:tcPr>
          <w:p w14:paraId="7895120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1220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E278A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A5A0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DB34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4D0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06EF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AADC32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24D60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1.95 ± 1.7</w:t>
            </w:r>
          </w:p>
        </w:tc>
        <w:tc>
          <w:tcPr>
            <w:tcW w:w="0" w:type="auto"/>
            <w:vAlign w:val="center"/>
            <w:hideMark/>
          </w:tcPr>
          <w:p w14:paraId="0B33DE7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5.1 ± 1.2</w:t>
            </w:r>
          </w:p>
        </w:tc>
        <w:tc>
          <w:tcPr>
            <w:tcW w:w="0" w:type="auto"/>
            <w:vAlign w:val="center"/>
            <w:hideMark/>
          </w:tcPr>
          <w:p w14:paraId="5FE9D10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32.6 ± 8.0</w:t>
            </w:r>
          </w:p>
        </w:tc>
      </w:tr>
      <w:tr w:rsidR="005E1ADB" w:rsidRPr="003A5D45" w14:paraId="59E08B57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7768CEA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Allograft</w:t>
            </w:r>
          </w:p>
        </w:tc>
        <w:tc>
          <w:tcPr>
            <w:tcW w:w="0" w:type="auto"/>
            <w:vAlign w:val="center"/>
            <w:hideMark/>
          </w:tcPr>
          <w:p w14:paraId="0ACCEFA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13A83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296D8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45B66D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5836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0DCCF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7D30C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C5A86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A23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A110E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1D3D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FF8D73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539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5588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A7A3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6862C43E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164E7B4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AF64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Crandall et al.</w:t>
            </w:r>
          </w:p>
        </w:tc>
        <w:tc>
          <w:tcPr>
            <w:tcW w:w="0" w:type="auto"/>
            <w:vAlign w:val="center"/>
            <w:hideMark/>
          </w:tcPr>
          <w:p w14:paraId="7A26EC3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423FEAF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92502F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0327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C226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50548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6D49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D5BA9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4B6C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C4F4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EEEE26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71B75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9401A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14:paraId="0F0FB36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24.8</w:t>
            </w:r>
          </w:p>
        </w:tc>
      </w:tr>
      <w:tr w:rsidR="005E1ADB" w:rsidRPr="003A5D45" w14:paraId="2E30E367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300F7D7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4C997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Kotani et al.</w:t>
            </w:r>
          </w:p>
        </w:tc>
        <w:tc>
          <w:tcPr>
            <w:tcW w:w="0" w:type="auto"/>
            <w:vAlign w:val="center"/>
            <w:hideMark/>
          </w:tcPr>
          <w:p w14:paraId="5EA756C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54B8B1C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142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C894D4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666DC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8EC5C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467CF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524D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D3116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4FEA0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1ABD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CBA31C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14242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2.86 ± 4.4</w:t>
            </w:r>
          </w:p>
        </w:tc>
        <w:tc>
          <w:tcPr>
            <w:tcW w:w="0" w:type="auto"/>
            <w:vAlign w:val="center"/>
            <w:hideMark/>
          </w:tcPr>
          <w:p w14:paraId="75BC31A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2.8 ± 5.1</w:t>
            </w:r>
          </w:p>
        </w:tc>
        <w:tc>
          <w:tcPr>
            <w:tcW w:w="0" w:type="auto"/>
            <w:vAlign w:val="center"/>
            <w:hideMark/>
          </w:tcPr>
          <w:p w14:paraId="4FCAB28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7C9B572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2490BCE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AB1B7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Tally et al.</w:t>
            </w:r>
          </w:p>
        </w:tc>
        <w:tc>
          <w:tcPr>
            <w:tcW w:w="0" w:type="auto"/>
            <w:vAlign w:val="center"/>
            <w:hideMark/>
          </w:tcPr>
          <w:p w14:paraId="42499D9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Titanium</w:t>
            </w:r>
          </w:p>
        </w:tc>
        <w:tc>
          <w:tcPr>
            <w:tcW w:w="0" w:type="auto"/>
            <w:vAlign w:val="center"/>
            <w:hideMark/>
          </w:tcPr>
          <w:p w14:paraId="1D3073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75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6D5F6F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970A75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CFA7B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2EB4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E8F90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A6738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AA26A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98D79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F9475C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83C8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6AEA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58267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52A803E1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2042B20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BMP</w:t>
            </w:r>
          </w:p>
        </w:tc>
        <w:tc>
          <w:tcPr>
            <w:tcW w:w="0" w:type="auto"/>
            <w:vAlign w:val="center"/>
            <w:hideMark/>
          </w:tcPr>
          <w:p w14:paraId="39B57C2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69DA4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E7F9B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B648BA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D39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48A9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5E45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852EC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604DF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C46C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556EF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68F6FB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BDCC3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4F78A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D4540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3A364B77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12A9B43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72936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Adams et al.</w:t>
            </w:r>
          </w:p>
        </w:tc>
        <w:tc>
          <w:tcPr>
            <w:tcW w:w="0" w:type="auto"/>
            <w:vAlign w:val="center"/>
            <w:hideMark/>
          </w:tcPr>
          <w:p w14:paraId="2D8D4A2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 or CFRP</w:t>
            </w:r>
          </w:p>
        </w:tc>
        <w:tc>
          <w:tcPr>
            <w:tcW w:w="0" w:type="auto"/>
            <w:vAlign w:val="center"/>
            <w:hideMark/>
          </w:tcPr>
          <w:p w14:paraId="2061B5E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F8CE1B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C388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116A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27.5</w:t>
            </w:r>
          </w:p>
        </w:tc>
        <w:tc>
          <w:tcPr>
            <w:tcW w:w="0" w:type="auto"/>
            <w:vAlign w:val="center"/>
            <w:hideMark/>
          </w:tcPr>
          <w:p w14:paraId="2D5E60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DCC2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7E52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4CF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08E8E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8DC58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5.9</w:t>
            </w:r>
          </w:p>
        </w:tc>
        <w:tc>
          <w:tcPr>
            <w:tcW w:w="0" w:type="auto"/>
            <w:vAlign w:val="center"/>
            <w:hideMark/>
          </w:tcPr>
          <w:p w14:paraId="283D5F7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4.19 ± 3.4</w:t>
            </w:r>
          </w:p>
        </w:tc>
        <w:tc>
          <w:tcPr>
            <w:tcW w:w="0" w:type="auto"/>
            <w:vAlign w:val="center"/>
            <w:hideMark/>
          </w:tcPr>
          <w:p w14:paraId="5583BD4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4.2 ± 3.7</w:t>
            </w:r>
          </w:p>
        </w:tc>
        <w:tc>
          <w:tcPr>
            <w:tcW w:w="0" w:type="auto"/>
            <w:vAlign w:val="center"/>
            <w:hideMark/>
          </w:tcPr>
          <w:p w14:paraId="3A0057D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23 ± 24.5</w:t>
            </w:r>
          </w:p>
        </w:tc>
      </w:tr>
      <w:tr w:rsidR="005E1ADB" w:rsidRPr="003A5D45" w14:paraId="08FCBBE6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4FF9D9D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6DD2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Ahn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50FE148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E665B3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7C5C3C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402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213E4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FE1B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3303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3D050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576C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DA05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817F0A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8CCE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5897C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C35E1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D91E1C7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62C1147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3BC02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Haws et al. (2018)</w:t>
            </w:r>
          </w:p>
        </w:tc>
        <w:tc>
          <w:tcPr>
            <w:tcW w:w="0" w:type="auto"/>
            <w:vAlign w:val="center"/>
            <w:hideMark/>
          </w:tcPr>
          <w:p w14:paraId="2347494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D1CEC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BF585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F975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FD931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0107F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9A649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0FB7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C20E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D736D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960297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2416D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8C468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7AE43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13978C4B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708F7A4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3516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Haws et al. (2019)</w:t>
            </w:r>
          </w:p>
        </w:tc>
        <w:tc>
          <w:tcPr>
            <w:tcW w:w="0" w:type="auto"/>
            <w:vAlign w:val="center"/>
            <w:hideMark/>
          </w:tcPr>
          <w:p w14:paraId="5666EB9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 or titanium</w:t>
            </w:r>
          </w:p>
        </w:tc>
        <w:tc>
          <w:tcPr>
            <w:tcW w:w="0" w:type="auto"/>
            <w:vAlign w:val="center"/>
            <w:hideMark/>
          </w:tcPr>
          <w:p w14:paraId="4569779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A1CE2D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76B4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AA74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913D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F0E2A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4701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BC33F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23356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7C43E4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961AC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14:paraId="5F8E678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14:paraId="7527D15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18.4</w:t>
            </w:r>
          </w:p>
        </w:tc>
      </w:tr>
      <w:tr w:rsidR="005E1ADB" w:rsidRPr="003A5D45" w14:paraId="1EFA9BDF" w14:textId="77777777" w:rsidTr="005E1ADB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14:paraId="37EDD2D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BF5C4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Kolcun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7D43CA2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OptiMesh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cage</w:t>
            </w:r>
          </w:p>
        </w:tc>
        <w:tc>
          <w:tcPr>
            <w:tcW w:w="0" w:type="auto"/>
            <w:vAlign w:val="center"/>
            <w:hideMark/>
          </w:tcPr>
          <w:p w14:paraId="2CAF73D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1FBDCF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9C69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24E2F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4734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7383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E3A1F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CA603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DA211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A34DDB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2A148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61C26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6CAB7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12.4 ± 22.8</w:t>
            </w:r>
          </w:p>
        </w:tc>
      </w:tr>
      <w:tr w:rsidR="005E1ADB" w:rsidRPr="003A5D45" w14:paraId="4DF22A5F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0F3A70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B602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Overley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5F73D3F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7998705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81BAFB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78.1</w:t>
            </w:r>
          </w:p>
        </w:tc>
        <w:tc>
          <w:tcPr>
            <w:tcW w:w="0" w:type="auto"/>
            <w:vAlign w:val="center"/>
            <w:hideMark/>
          </w:tcPr>
          <w:p w14:paraId="0931238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17.9</w:t>
            </w:r>
          </w:p>
        </w:tc>
        <w:tc>
          <w:tcPr>
            <w:tcW w:w="0" w:type="auto"/>
            <w:vAlign w:val="center"/>
            <w:hideMark/>
          </w:tcPr>
          <w:p w14:paraId="3D2BB06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1C380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9DB2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E697F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14:paraId="42601B4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03FA2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FA1090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34CD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07E05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37778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D572626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5E5069A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248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Niu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62D3EA4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76CFA43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6DAFC6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92.5*</w:t>
            </w:r>
          </w:p>
        </w:tc>
        <w:tc>
          <w:tcPr>
            <w:tcW w:w="0" w:type="auto"/>
            <w:vAlign w:val="center"/>
            <w:hideMark/>
          </w:tcPr>
          <w:p w14:paraId="6A1237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F02CB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F03C0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3BA05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826A7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A462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13.5</w:t>
            </w:r>
          </w:p>
        </w:tc>
        <w:tc>
          <w:tcPr>
            <w:tcW w:w="0" w:type="auto"/>
            <w:vAlign w:val="center"/>
            <w:hideMark/>
          </w:tcPr>
          <w:p w14:paraId="28A2C6A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7AB9ED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F9F52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3E987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C932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D1F2039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235F62D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070B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Wang et al.</w:t>
            </w:r>
          </w:p>
        </w:tc>
        <w:tc>
          <w:tcPr>
            <w:tcW w:w="0" w:type="auto"/>
            <w:vAlign w:val="center"/>
            <w:hideMark/>
          </w:tcPr>
          <w:p w14:paraId="17D0A0F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9BC6C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159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CA55BC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BF444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14:paraId="4AAA2C5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14:paraId="7D74887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4C65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1E5950B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14:paraId="637A72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1691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EA9905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14271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2D498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A3FD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6D8EFDA3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3E2408B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70394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Rihn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 (2009a)</w:t>
            </w:r>
          </w:p>
        </w:tc>
        <w:tc>
          <w:tcPr>
            <w:tcW w:w="0" w:type="auto"/>
            <w:vAlign w:val="center"/>
            <w:hideMark/>
          </w:tcPr>
          <w:p w14:paraId="7752A4A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843DB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43F75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19D6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29.1</w:t>
            </w:r>
          </w:p>
        </w:tc>
        <w:tc>
          <w:tcPr>
            <w:tcW w:w="0" w:type="auto"/>
            <w:vAlign w:val="center"/>
            <w:hideMark/>
          </w:tcPr>
          <w:p w14:paraId="5A4F429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B9949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86052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14:paraId="078067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15849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8CE95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0E100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1FFA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19510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457B1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39E30142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21A54B7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4D6B7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Knox et al.</w:t>
            </w:r>
          </w:p>
        </w:tc>
        <w:tc>
          <w:tcPr>
            <w:tcW w:w="0" w:type="auto"/>
            <w:vAlign w:val="center"/>
            <w:hideMark/>
          </w:tcPr>
          <w:p w14:paraId="7E21E1B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 or Allograft spacer</w:t>
            </w:r>
          </w:p>
        </w:tc>
        <w:tc>
          <w:tcPr>
            <w:tcW w:w="0" w:type="auto"/>
            <w:vAlign w:val="center"/>
            <w:hideMark/>
          </w:tcPr>
          <w:p w14:paraId="74DD2FF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486657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F190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05EC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6224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252BC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E517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7C44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10C7C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20.5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1CD192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4AAA6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75AC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3453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36E1BFD6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54B4163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63D7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Rihn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 (2009b)</w:t>
            </w:r>
          </w:p>
        </w:tc>
        <w:tc>
          <w:tcPr>
            <w:tcW w:w="0" w:type="auto"/>
            <w:vAlign w:val="center"/>
            <w:hideMark/>
          </w:tcPr>
          <w:p w14:paraId="1F31ACA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CFRP</w:t>
            </w:r>
          </w:p>
        </w:tc>
        <w:tc>
          <w:tcPr>
            <w:tcW w:w="0" w:type="auto"/>
            <w:vAlign w:val="center"/>
            <w:hideMark/>
          </w:tcPr>
          <w:p w14:paraId="4FB8ED5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474F8D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95.8</w:t>
            </w:r>
          </w:p>
        </w:tc>
        <w:tc>
          <w:tcPr>
            <w:tcW w:w="0" w:type="auto"/>
            <w:vAlign w:val="center"/>
            <w:hideMark/>
          </w:tcPr>
          <w:p w14:paraId="167A533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DD6AD3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16.7</w:t>
            </w:r>
          </w:p>
        </w:tc>
        <w:tc>
          <w:tcPr>
            <w:tcW w:w="0" w:type="auto"/>
            <w:vAlign w:val="center"/>
            <w:hideMark/>
          </w:tcPr>
          <w:p w14:paraId="5FC0AB3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6384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3B59AB9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14:paraId="7A18E21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27A5D66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6.3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01F360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67EFF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D157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D6E6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670EA776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0D893AB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DBM</w:t>
            </w:r>
          </w:p>
        </w:tc>
        <w:tc>
          <w:tcPr>
            <w:tcW w:w="0" w:type="auto"/>
            <w:vAlign w:val="center"/>
            <w:hideMark/>
          </w:tcPr>
          <w:p w14:paraId="649EBE1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EA3D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1026C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4AC788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9DEB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2DBD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99A0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5607B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2817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DCD26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8060A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809D3F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4B19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D12E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AA16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7C934C43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383B38C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FEEF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Kamenova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193BE78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Titanium rods</w:t>
            </w:r>
          </w:p>
        </w:tc>
        <w:tc>
          <w:tcPr>
            <w:tcW w:w="0" w:type="auto"/>
            <w:vAlign w:val="center"/>
            <w:hideMark/>
          </w:tcPr>
          <w:p w14:paraId="2A2EF3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6508D8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53853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A2F6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A350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10B8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A35C6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BF37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9051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824EE7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C29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32475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85F0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72D03AE0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39E19EA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9121C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Kamenova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1DC880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2FF62F0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76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276DD7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9C68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E16B9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9CEE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B2892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44309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08530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66861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73309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0C6A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A2C52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2F93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1E62050F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396F99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6207D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Lin et al.</w:t>
            </w:r>
          </w:p>
        </w:tc>
        <w:tc>
          <w:tcPr>
            <w:tcW w:w="0" w:type="auto"/>
            <w:vAlign w:val="center"/>
            <w:hideMark/>
          </w:tcPr>
          <w:p w14:paraId="10D3B29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 cage</w:t>
            </w:r>
          </w:p>
        </w:tc>
        <w:tc>
          <w:tcPr>
            <w:tcW w:w="0" w:type="auto"/>
            <w:vAlign w:val="center"/>
            <w:hideMark/>
          </w:tcPr>
          <w:p w14:paraId="24777C3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6E4FB4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92**</w:t>
            </w:r>
          </w:p>
        </w:tc>
        <w:tc>
          <w:tcPr>
            <w:tcW w:w="0" w:type="auto"/>
            <w:vAlign w:val="center"/>
            <w:hideMark/>
          </w:tcPr>
          <w:p w14:paraId="6988E6E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FEFE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3810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28E88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6CF20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8E143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97C3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00FE65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04313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E182E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684D1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30</w:t>
            </w:r>
          </w:p>
        </w:tc>
      </w:tr>
      <w:tr w:rsidR="005E1ADB" w:rsidRPr="003A5D45" w14:paraId="4B042A29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3168CF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14:paraId="1CEEB8B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31780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D5C6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D33046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3BE5E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F0125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FC15E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E2172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E851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64821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EC7A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D9E26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3FF42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736F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53983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0C759E3E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79D2441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B982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Heinz et al.</w:t>
            </w:r>
          </w:p>
        </w:tc>
        <w:tc>
          <w:tcPr>
            <w:tcW w:w="0" w:type="auto"/>
            <w:vAlign w:val="center"/>
            <w:hideMark/>
          </w:tcPr>
          <w:p w14:paraId="1058C9A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PEEK, </w:t>
            </w: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bicortical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load-bearing design</w:t>
            </w:r>
          </w:p>
        </w:tc>
        <w:tc>
          <w:tcPr>
            <w:tcW w:w="0" w:type="auto"/>
            <w:vAlign w:val="center"/>
            <w:hideMark/>
          </w:tcPr>
          <w:p w14:paraId="393C584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B1311A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93.2</w:t>
            </w:r>
          </w:p>
        </w:tc>
        <w:tc>
          <w:tcPr>
            <w:tcW w:w="0" w:type="auto"/>
            <w:vAlign w:val="center"/>
            <w:hideMark/>
          </w:tcPr>
          <w:p w14:paraId="059A060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E6B8E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1294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93FB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FE3A4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0F133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60A86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12A451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A8BDD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4.6 ± 2.0</w:t>
            </w:r>
          </w:p>
        </w:tc>
        <w:tc>
          <w:tcPr>
            <w:tcW w:w="0" w:type="auto"/>
            <w:vAlign w:val="center"/>
            <w:hideMark/>
          </w:tcPr>
          <w:p w14:paraId="7D870BE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0D5C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26.1 ± 15.9</w:t>
            </w:r>
          </w:p>
        </w:tc>
      </w:tr>
      <w:tr w:rsidR="005E1ADB" w:rsidRPr="003A5D45" w14:paraId="3E0A3CD1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1744626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0C86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vonderHoeh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2894612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09B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83447F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91.7</w:t>
            </w:r>
          </w:p>
        </w:tc>
        <w:tc>
          <w:tcPr>
            <w:tcW w:w="0" w:type="auto"/>
            <w:vAlign w:val="center"/>
            <w:hideMark/>
          </w:tcPr>
          <w:p w14:paraId="28B90BF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D090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1F320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CECEA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DB62B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6601B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C5BB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936598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6AF0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4443A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E34CE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30.2 ± 20.6</w:t>
            </w:r>
          </w:p>
        </w:tc>
      </w:tr>
      <w:tr w:rsidR="005E1ADB" w:rsidRPr="003A5D45" w14:paraId="277C4EDF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29CC044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ICBG</w:t>
            </w:r>
          </w:p>
        </w:tc>
        <w:tc>
          <w:tcPr>
            <w:tcW w:w="0" w:type="auto"/>
            <w:vAlign w:val="center"/>
            <w:hideMark/>
          </w:tcPr>
          <w:p w14:paraId="12CCF64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0DD8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0E844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DF5F05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11EAD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6AD42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5ACAA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1CDEE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A112C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5A064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AEBA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A3BD77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4A8B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8899A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C094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FDBF5E5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66EA7A5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63E6F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Abou-</w:t>
            </w: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Madawi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2FA18F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640A99D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5BD528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94.5</w:t>
            </w:r>
          </w:p>
        </w:tc>
        <w:tc>
          <w:tcPr>
            <w:tcW w:w="0" w:type="auto"/>
            <w:vAlign w:val="center"/>
            <w:hideMark/>
          </w:tcPr>
          <w:p w14:paraId="4B13FB6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A1848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64FEA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8A834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DABAC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3CD79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7672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DAD8FA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CA18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4.4 ± 4.1</w:t>
            </w:r>
          </w:p>
        </w:tc>
        <w:tc>
          <w:tcPr>
            <w:tcW w:w="0" w:type="auto"/>
            <w:vAlign w:val="center"/>
            <w:hideMark/>
          </w:tcPr>
          <w:p w14:paraId="107DAA2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F5B2D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26.0 ± 12.0</w:t>
            </w:r>
          </w:p>
        </w:tc>
      </w:tr>
      <w:tr w:rsidR="005E1ADB" w:rsidRPr="003A5D45" w14:paraId="0B38ED28" w14:textId="77777777" w:rsidTr="005E1ADB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14:paraId="447526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5AE9C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Haws et al. (2018)</w:t>
            </w:r>
          </w:p>
        </w:tc>
        <w:tc>
          <w:tcPr>
            <w:tcW w:w="0" w:type="auto"/>
            <w:vAlign w:val="center"/>
            <w:hideMark/>
          </w:tcPr>
          <w:p w14:paraId="03C6A8E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74B195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718BE0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3F0A0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18A1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A4C8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679C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DBDED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0042A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AFAF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04B4CF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D595F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E83CC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70F37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00A000BF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21EED19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EBD20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Haws et al. (2019)</w:t>
            </w:r>
          </w:p>
        </w:tc>
        <w:tc>
          <w:tcPr>
            <w:tcW w:w="0" w:type="auto"/>
            <w:vAlign w:val="center"/>
            <w:hideMark/>
          </w:tcPr>
          <w:p w14:paraId="2EE4D1D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 or titanium</w:t>
            </w:r>
          </w:p>
        </w:tc>
        <w:tc>
          <w:tcPr>
            <w:tcW w:w="0" w:type="auto"/>
            <w:vAlign w:val="center"/>
            <w:hideMark/>
          </w:tcPr>
          <w:p w14:paraId="1B52547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07FE1C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065DA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42890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8FE3C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231EE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64EE9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20ED2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66E5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0331D6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AC0B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14:paraId="25BF435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14:paraId="35866A1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19.1</w:t>
            </w:r>
          </w:p>
        </w:tc>
      </w:tr>
      <w:tr w:rsidR="005E1ADB" w:rsidRPr="003A5D45" w14:paraId="55D6F165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1549487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6D2BE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vonderHoeh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723B521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Ti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-coated PEEK</w:t>
            </w:r>
          </w:p>
        </w:tc>
        <w:tc>
          <w:tcPr>
            <w:tcW w:w="0" w:type="auto"/>
            <w:vAlign w:val="center"/>
            <w:hideMark/>
          </w:tcPr>
          <w:p w14:paraId="68C931E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98CDE1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95.3</w:t>
            </w:r>
          </w:p>
        </w:tc>
        <w:tc>
          <w:tcPr>
            <w:tcW w:w="0" w:type="auto"/>
            <w:vAlign w:val="center"/>
            <w:hideMark/>
          </w:tcPr>
          <w:p w14:paraId="7C2FCF8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3A0F7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71225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3EA3E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23391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16B7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956F3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BD8F59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525C7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B1834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5994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21.2 ± 20.6</w:t>
            </w:r>
          </w:p>
        </w:tc>
      </w:tr>
      <w:tr w:rsidR="005E1ADB" w:rsidRPr="003A5D45" w14:paraId="786CBD33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31F7820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44850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Xu et al.</w:t>
            </w:r>
          </w:p>
        </w:tc>
        <w:tc>
          <w:tcPr>
            <w:tcW w:w="0" w:type="auto"/>
            <w:vAlign w:val="center"/>
            <w:hideMark/>
          </w:tcPr>
          <w:p w14:paraId="02AF939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BDD70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1F00DB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A862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09AF9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1B50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BB05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9862F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19F03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0DD7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6DE2C7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D135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BCEF3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6.2 ± 1.4</w:t>
            </w:r>
          </w:p>
        </w:tc>
        <w:tc>
          <w:tcPr>
            <w:tcW w:w="0" w:type="auto"/>
            <w:vAlign w:val="center"/>
            <w:hideMark/>
          </w:tcPr>
          <w:p w14:paraId="2830EFD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3D1ED72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7EA3480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F5A8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Rihn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(2009a)</w:t>
            </w:r>
          </w:p>
        </w:tc>
        <w:tc>
          <w:tcPr>
            <w:tcW w:w="0" w:type="auto"/>
            <w:vAlign w:val="center"/>
            <w:hideMark/>
          </w:tcPr>
          <w:p w14:paraId="3D1013F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DA529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E9FCB6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B89C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14:paraId="63F29E0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A5EFA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30.3</w:t>
            </w:r>
          </w:p>
        </w:tc>
        <w:tc>
          <w:tcPr>
            <w:tcW w:w="0" w:type="auto"/>
            <w:vAlign w:val="center"/>
            <w:hideMark/>
          </w:tcPr>
          <w:p w14:paraId="11E7A37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7E772FA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BD33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14:paraId="6C92ABA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1CF711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185C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E4D1C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5137A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4D6486E3" w14:textId="77777777" w:rsidTr="005E1ADB">
        <w:trPr>
          <w:trHeight w:val="101"/>
          <w:tblCellSpacing w:w="15" w:type="dxa"/>
        </w:trPr>
        <w:tc>
          <w:tcPr>
            <w:tcW w:w="0" w:type="auto"/>
            <w:vAlign w:val="center"/>
            <w:hideMark/>
          </w:tcPr>
          <w:p w14:paraId="678F031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MSC</w:t>
            </w:r>
          </w:p>
        </w:tc>
        <w:tc>
          <w:tcPr>
            <w:tcW w:w="0" w:type="auto"/>
            <w:vAlign w:val="center"/>
            <w:hideMark/>
          </w:tcPr>
          <w:p w14:paraId="7476203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BE7A7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C8EE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FB2266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72C8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F345D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CA9E3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5B49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F1A8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F9233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C949C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7202BB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3AC05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F1727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032A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0ECFB26F" w14:textId="77777777" w:rsidTr="005E1ADB">
        <w:trPr>
          <w:trHeight w:val="122"/>
          <w:tblCellSpacing w:w="15" w:type="dxa"/>
        </w:trPr>
        <w:tc>
          <w:tcPr>
            <w:tcW w:w="0" w:type="auto"/>
            <w:vAlign w:val="center"/>
            <w:hideMark/>
          </w:tcPr>
          <w:p w14:paraId="2497983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B7697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proofErr w:type="spellStart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Overley</w:t>
            </w:r>
            <w:proofErr w:type="spellEnd"/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 xml:space="preserve"> et al.</w:t>
            </w:r>
          </w:p>
        </w:tc>
        <w:tc>
          <w:tcPr>
            <w:tcW w:w="0" w:type="auto"/>
            <w:vAlign w:val="center"/>
            <w:hideMark/>
          </w:tcPr>
          <w:p w14:paraId="255510B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4B6FB95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827000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B39AF5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23.1</w:t>
            </w:r>
          </w:p>
        </w:tc>
        <w:tc>
          <w:tcPr>
            <w:tcW w:w="0" w:type="auto"/>
            <w:vAlign w:val="center"/>
            <w:hideMark/>
          </w:tcPr>
          <w:p w14:paraId="5F08746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67289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8C8B5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A265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7.7</w:t>
            </w:r>
          </w:p>
        </w:tc>
        <w:tc>
          <w:tcPr>
            <w:tcW w:w="0" w:type="auto"/>
            <w:vAlign w:val="center"/>
            <w:hideMark/>
          </w:tcPr>
          <w:p w14:paraId="222E28C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0461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9ECF53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87D5D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23359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B498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65987F84" w14:textId="77777777" w:rsidTr="005E1ADB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14:paraId="50FCF44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Synthetic Peptide</w:t>
            </w:r>
          </w:p>
        </w:tc>
        <w:tc>
          <w:tcPr>
            <w:tcW w:w="0" w:type="auto"/>
            <w:vAlign w:val="center"/>
            <w:hideMark/>
          </w:tcPr>
          <w:p w14:paraId="1333811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B0AA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5236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52B113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1123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3FB7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B3661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F6DD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6D9B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DBACF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7EF0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6EAA5B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E3DE61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D70FF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8C8A0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5E1ADB" w:rsidRPr="003A5D45" w14:paraId="0EAEE2D1" w14:textId="77777777" w:rsidTr="005E1ADB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2660DBB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DA09D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Sardar et al. (P150)</w:t>
            </w:r>
          </w:p>
        </w:tc>
        <w:tc>
          <w:tcPr>
            <w:tcW w:w="0" w:type="auto"/>
            <w:vAlign w:val="center"/>
            <w:hideMark/>
          </w:tcPr>
          <w:p w14:paraId="03B881C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585889AF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7A6F43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AF39C3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C2F8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7880E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5C12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F1D6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18C3E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203E92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60D561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AC44D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14:paraId="43D8A99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EF160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20.1</w:t>
            </w:r>
          </w:p>
        </w:tc>
      </w:tr>
      <w:tr w:rsidR="005E1ADB" w:rsidRPr="003A5D45" w14:paraId="3AE99723" w14:textId="77777777" w:rsidTr="005E1ADB">
        <w:trPr>
          <w:trHeight w:val="264"/>
          <w:tblCellSpacing w:w="15" w:type="dxa"/>
        </w:trPr>
        <w:tc>
          <w:tcPr>
            <w:tcW w:w="0" w:type="auto"/>
            <w:vAlign w:val="center"/>
            <w:hideMark/>
          </w:tcPr>
          <w:p w14:paraId="664037D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A99EE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Sardar et al. (P750)</w:t>
            </w:r>
          </w:p>
        </w:tc>
        <w:tc>
          <w:tcPr>
            <w:tcW w:w="0" w:type="auto"/>
            <w:vAlign w:val="center"/>
            <w:hideMark/>
          </w:tcPr>
          <w:p w14:paraId="53E0181A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PEEK</w:t>
            </w:r>
          </w:p>
        </w:tc>
        <w:tc>
          <w:tcPr>
            <w:tcW w:w="0" w:type="auto"/>
            <w:vAlign w:val="center"/>
            <w:hideMark/>
          </w:tcPr>
          <w:p w14:paraId="570972B6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082A51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F03DEDC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897BA8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59BEC9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90E4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A634F4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A4915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29FAB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9143253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DB4D67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5.7</w:t>
            </w:r>
          </w:p>
        </w:tc>
        <w:tc>
          <w:tcPr>
            <w:tcW w:w="0" w:type="auto"/>
            <w:vAlign w:val="center"/>
            <w:hideMark/>
          </w:tcPr>
          <w:p w14:paraId="16354B8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01F9D" w14:textId="77777777" w:rsidR="003A5D45" w:rsidRPr="003A5D45" w:rsidRDefault="003A5D45" w:rsidP="003A5D45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  <w:r w:rsidRPr="003A5D45"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  <w:t>33.3</w:t>
            </w:r>
          </w:p>
        </w:tc>
      </w:tr>
    </w:tbl>
    <w:p w14:paraId="3EC57727" w14:textId="77777777" w:rsidR="005E1ADB" w:rsidRDefault="005E1ADB" w:rsidP="005E1A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Fusion rates were reported at least 1-year postoperatively unless otherwise noted. </w:t>
      </w:r>
      <w:proofErr w:type="spellStart"/>
      <w:r>
        <w:rPr>
          <w:rFonts w:ascii="Times New Roman" w:hAnsi="Times New Roman" w:cs="Times New Roman"/>
        </w:rPr>
        <w:t>Ti</w:t>
      </w:r>
      <w:proofErr w:type="spellEnd"/>
      <w:r>
        <w:rPr>
          <w:rFonts w:ascii="Times New Roman" w:hAnsi="Times New Roman" w:cs="Times New Roman"/>
        </w:rPr>
        <w:t>: Titanium; CFRP: Carbon Fiber Reinforced Polymer.</w:t>
      </w:r>
    </w:p>
    <w:p w14:paraId="3878F1E1" w14:textId="77777777" w:rsidR="005E1ADB" w:rsidRDefault="005E1ADB" w:rsidP="005E1A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*Fusion rate at last follow-up (mean 6.0 months)</w:t>
      </w:r>
    </w:p>
    <w:p w14:paraId="12E40EFF" w14:textId="77777777" w:rsidR="005E1ADB" w:rsidRDefault="005E1ADB" w:rsidP="005E1A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**Fusion rate at last follow-up (mean 9.0 months)</w:t>
      </w:r>
    </w:p>
    <w:p w14:paraId="3BD6221F" w14:textId="77777777" w:rsidR="00B95DE5" w:rsidRPr="003A5D45" w:rsidRDefault="00B95DE5">
      <w:pPr>
        <w:rPr>
          <w:sz w:val="11"/>
          <w:szCs w:val="11"/>
        </w:rPr>
      </w:pPr>
    </w:p>
    <w:sectPr w:rsidR="00B95DE5" w:rsidRPr="003A5D45" w:rsidSect="003A5D4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F00E" w14:textId="77777777" w:rsidR="00813427" w:rsidRDefault="00813427" w:rsidP="005E1ADB">
      <w:r>
        <w:separator/>
      </w:r>
    </w:p>
  </w:endnote>
  <w:endnote w:type="continuationSeparator" w:id="0">
    <w:p w14:paraId="56B7470C" w14:textId="77777777" w:rsidR="00813427" w:rsidRDefault="00813427" w:rsidP="005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92B3" w14:textId="77777777" w:rsidR="005E1ADB" w:rsidRDefault="005E1ADB">
    <w:pPr>
      <w:pStyle w:val="Footer"/>
    </w:pPr>
  </w:p>
  <w:p w14:paraId="1D08D4D0" w14:textId="77777777" w:rsidR="005E1ADB" w:rsidRDefault="005E1ADB">
    <w:pPr>
      <w:pStyle w:val="Footer"/>
    </w:pPr>
  </w:p>
  <w:p w14:paraId="7E4211FC" w14:textId="77777777" w:rsidR="005E1ADB" w:rsidRDefault="005E1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B40C" w14:textId="77777777" w:rsidR="00813427" w:rsidRDefault="00813427" w:rsidP="005E1ADB">
      <w:r>
        <w:separator/>
      </w:r>
    </w:p>
  </w:footnote>
  <w:footnote w:type="continuationSeparator" w:id="0">
    <w:p w14:paraId="275EEABC" w14:textId="77777777" w:rsidR="00813427" w:rsidRDefault="00813427" w:rsidP="005E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5"/>
    <w:rsid w:val="000612A5"/>
    <w:rsid w:val="00065E2A"/>
    <w:rsid w:val="00074FE1"/>
    <w:rsid w:val="000B76DE"/>
    <w:rsid w:val="000C438B"/>
    <w:rsid w:val="000F439E"/>
    <w:rsid w:val="00106F87"/>
    <w:rsid w:val="00183D84"/>
    <w:rsid w:val="001B304B"/>
    <w:rsid w:val="001E1654"/>
    <w:rsid w:val="00255D04"/>
    <w:rsid w:val="002573CD"/>
    <w:rsid w:val="002B67A1"/>
    <w:rsid w:val="0030202B"/>
    <w:rsid w:val="00350259"/>
    <w:rsid w:val="0037036F"/>
    <w:rsid w:val="003A051E"/>
    <w:rsid w:val="003A5D45"/>
    <w:rsid w:val="003E5C65"/>
    <w:rsid w:val="00400F5A"/>
    <w:rsid w:val="0043687A"/>
    <w:rsid w:val="00461330"/>
    <w:rsid w:val="00470699"/>
    <w:rsid w:val="00472E93"/>
    <w:rsid w:val="004A153A"/>
    <w:rsid w:val="00512894"/>
    <w:rsid w:val="00546681"/>
    <w:rsid w:val="00566054"/>
    <w:rsid w:val="005759C8"/>
    <w:rsid w:val="00585887"/>
    <w:rsid w:val="005A6FF8"/>
    <w:rsid w:val="005B3206"/>
    <w:rsid w:val="005B4ED9"/>
    <w:rsid w:val="005C4FBE"/>
    <w:rsid w:val="005C71BD"/>
    <w:rsid w:val="005E1ADB"/>
    <w:rsid w:val="005E4CAE"/>
    <w:rsid w:val="00605699"/>
    <w:rsid w:val="00624B7C"/>
    <w:rsid w:val="006653E2"/>
    <w:rsid w:val="00685485"/>
    <w:rsid w:val="006D4076"/>
    <w:rsid w:val="006D449C"/>
    <w:rsid w:val="006E1C20"/>
    <w:rsid w:val="00730D4A"/>
    <w:rsid w:val="0073405A"/>
    <w:rsid w:val="007542E7"/>
    <w:rsid w:val="00810179"/>
    <w:rsid w:val="00813427"/>
    <w:rsid w:val="008218E1"/>
    <w:rsid w:val="00893A6E"/>
    <w:rsid w:val="008A6EAA"/>
    <w:rsid w:val="00A233AC"/>
    <w:rsid w:val="00A25E4C"/>
    <w:rsid w:val="00A30111"/>
    <w:rsid w:val="00A67D18"/>
    <w:rsid w:val="00A83BC0"/>
    <w:rsid w:val="00AA26EE"/>
    <w:rsid w:val="00B076DC"/>
    <w:rsid w:val="00B349E9"/>
    <w:rsid w:val="00B74FEE"/>
    <w:rsid w:val="00B95DE5"/>
    <w:rsid w:val="00BC5F54"/>
    <w:rsid w:val="00C04E5C"/>
    <w:rsid w:val="00C07719"/>
    <w:rsid w:val="00C36D1F"/>
    <w:rsid w:val="00C57E06"/>
    <w:rsid w:val="00C84901"/>
    <w:rsid w:val="00CC6CEE"/>
    <w:rsid w:val="00D0764D"/>
    <w:rsid w:val="00DF50ED"/>
    <w:rsid w:val="00E064C8"/>
    <w:rsid w:val="00E6104E"/>
    <w:rsid w:val="00E9071C"/>
    <w:rsid w:val="00EA5C84"/>
    <w:rsid w:val="00EB3C36"/>
    <w:rsid w:val="00F51CA9"/>
    <w:rsid w:val="00F90B1D"/>
    <w:rsid w:val="00FB13B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999F"/>
  <w15:chartTrackingRefBased/>
  <w15:docId w15:val="{9E7D3222-C279-3D44-899B-4FFDBE72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A5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D4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E1ADB"/>
    <w:pPr>
      <w:spacing w:after="200"/>
    </w:pPr>
    <w:rPr>
      <w:i/>
      <w:iCs/>
      <w:color w:val="44546A" w:themeColor="text2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1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DB"/>
  </w:style>
  <w:style w:type="paragraph" w:styleId="Footer">
    <w:name w:val="footer"/>
    <w:basedOn w:val="Normal"/>
    <w:link w:val="FooterChar"/>
    <w:uiPriority w:val="99"/>
    <w:unhideWhenUsed/>
    <w:rsid w:val="005E1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Kim</dc:creator>
  <cp:keywords/>
  <dc:description/>
  <cp:lastModifiedBy>Enoch Kim</cp:lastModifiedBy>
  <cp:revision>2</cp:revision>
  <dcterms:created xsi:type="dcterms:W3CDTF">2023-11-28T04:16:00Z</dcterms:created>
  <dcterms:modified xsi:type="dcterms:W3CDTF">2023-11-28T04:16:00Z</dcterms:modified>
</cp:coreProperties>
</file>